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27" w:rsidRDefault="00156227" w:rsidP="00156227">
      <w:pPr>
        <w:jc w:val="center"/>
        <w:rPr>
          <w:rFonts w:hint="eastAsia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-366395</wp:posOffset>
                </wp:positionV>
                <wp:extent cx="393700" cy="368300"/>
                <wp:effectExtent l="12700" t="12700" r="12700" b="952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68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02FE1" id="楕円 2" o:spid="_x0000_s1026" style="position:absolute;left:0;text-align:left;margin-left:3.9pt;margin-top:-28.85pt;width:31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byewIAAOsEAAAOAAAAZHJzL2Uyb0RvYy54bWysVF2O0zAQfkfiDpbfu/lp2m2jTVerpkVI&#10;C6y0cAA3dhoLxza223RBvO4NOAJHg3MwdtKyZV8QIg/J2DP+/M3MN7m6PrQC7ZmxXMkCJxcxRkxW&#10;inK5LfCH9+vRDCPriKREKMkK/MAsvl68fHHV6ZylqlGCMoMARNq80wVunNN5FNmqYS2xF0ozCc5a&#10;mZY4WJptRA3pAL0VURrH06hThmqjKmYt7Ja9Ey8Cfl2zyr2ra8scEgUGbi68TXhv/DtaXJF8a4hu&#10;eDXQIP/AoiVcwqUnqJI4gnaGP4NqeWWUVbW7qFQbqbrmFQs5QDZJ/Ec29w3RLOQCxbH6VCb7/2Cr&#10;t/s7gzgtcIqRJC206Of3bz8eH1Hqa9Npm0PIvb4zPjurb1X10SKplg2RW3ZjjOoaRigwSnx8dHbA&#10;LywcRZvujaIATXZOhTIdatN6QCgAOoRuPJy6wQ4OVbA5no8vY+hZBa7xdDYG299A8uNhbax7xVSL&#10;vFFgJgTX1teL5GR/a10ffYzy21KtuRCwT3IhUVfg+SSdhANWCU690/us2W6WwqA98aoJz3D1WZhR&#10;O0kDmC/BarAd4aK3gaqQHg8yAjqD1cviyzyer2arWTbK0ulqlMVlObpZL7PRdJ1cTspxuVyWyVdP&#10;LcnyhlPKpGd3lGiS/Z0EhmHpxXUS6VkWZ8muw/M82eicRmgDZHX8huxC7327e9lsFH2A1hvVzxz8&#10;I8BolPmMUQfzVmD7aUcMw0i8liCfyyydT2BAw2I2m0PjzVPH5omDyAqACuww6s2l60d6pw3fNnBP&#10;Epoq1Q0IruZBCV6MPadBpjBRgf8w/X5kn65D1O9/1OIXAAAA//8DAFBLAwQUAAYACAAAACEANdgU&#10;XtsAAAAFAQAADwAAAGRycy9kb3ducmV2LnhtbEzOsU7DQAwG4B2JdzgZia290IqmCXGqglSYGCgs&#10;bNecSdLmfFHu0oa3x0ww2r/1+ys2k+vUmYbQeka4myegiCtvW64RPt53szWoEA1b03kmhG8KsCmv&#10;rwqTW3/hNzrvY62khENuEJoY+1zrUDXkTJj7nliyLz84E2Ucam0Hc5Fy1+lFkqy0My3Lh8b09NRQ&#10;ddqPDmE9ffbH3dKMW14cnx9fsteTthni7c20fQAVaYp/x/DLFzqUYjr4kW1QHUIq8Igwu09TUJKv&#10;MlkcEJagy0L/15c/AAAA//8DAFBLAQItABQABgAIAAAAIQC2gziS/gAAAOEBAAATAAAAAAAAAAAA&#10;AAAAAAAAAABbQ29udGVudF9UeXBlc10ueG1sUEsBAi0AFAAGAAgAAAAhADj9If/WAAAAlAEAAAsA&#10;AAAAAAAAAAAAAAAALwEAAF9yZWxzLy5yZWxzUEsBAi0AFAAGAAgAAAAhAANrtvJ7AgAA6wQAAA4A&#10;AAAAAAAAAAAAAAAALgIAAGRycy9lMm9Eb2MueG1sUEsBAi0AFAAGAAgAAAAhADXYFF7bAAAABQEA&#10;AA8AAAAAAAAAAAAAAAAA1QQAAGRycy9kb3ducmV2LnhtbFBLBQYAAAAABAAEAPMAAADdBQAAAAA=&#10;" filled="f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-315595</wp:posOffset>
                </wp:positionV>
                <wp:extent cx="571500" cy="2540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227" w:rsidRDefault="00156227" w:rsidP="00156227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pt;margin-top:-24.85pt;width:4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nZ0gIAAMcFAAAOAAAAZHJzL2Uyb0RvYy54bWysVNuO0zAQfUfiHyy/Z3MhaZNoU7TbtAhp&#10;uUgLH+AmTmOR2MF2N10QL1sJ8RH8AuKZ7+mPMHZ620VICMiDZXs8Z+bMnMz503XboBsqFRM8w/6Z&#10;hxHlhSgZX2b47Zu5E2OkNOElaQSnGb6lCj+dPH503ncpDUQtmpJKBCBcpX2X4VrrLnVdVdS0JepM&#10;dJSDsRKyJRqOcumWkvSA3jZu4Hkjtxey7KQoqFJwmw9GPLH4VUUL/aqqFNWoyTDkpu0q7bowqzs5&#10;J+lSkq5mxS4N8hdZtIRxCHqAyokmaCXZL1AtK6RQotJnhWhdUVWsoJYDsPG9B2yua9JRywWKo7pD&#10;mdT/gy1e3ryWiJXQO4w4aaFF283n7d237d2P7eYL2m6+bjeb7d13OCPflKvvVApe1x346fWlWBtX&#10;Q111V6J4pxAX05rwJb2QUvQ1JSWkaz3dE9cBRxmQRf9ClBCXrLSwQOtKtgYQqoMAHdp2e2gVXWtU&#10;wGU09iMPLAWYgij0YA+5uSTdO3dS6WdUtMhsMixBCRac3FwpPTzdPzGxuJizprFqaPi9C8AcbiA0&#10;uBqbScI292PiJbN4FodOGIxmTujluXMxn4bOaO6Po/xJPp3m/icT1w/TmpUl5SbMXmh++GeN3El+&#10;kMhBako0rDRwJiUll4tpI9ENAaHP7bcryMkz934atl7A5QElPwi9yyBx5qN47ITzMHKSsRc7np9c&#10;JiMvTMJ8fp/SFeP03ymhPsNJFESDln7LDTp9bPYJN5K2TMMoaVib4fjwiKRGgTNe2tZqwpphf1IK&#10;k/6xFNDufaOtXo1EB7Hq9WINKEbEC1HegnKlAGWBCGH+waYW8gNGPcySDKv3KyIpRs1zDuofh0ES&#10;wfCxhzhOwEWeGhYnBsILAMqwxmjYTvUwrladZMsa4gx/GxcX8L9UzGr5mBMQMQeYFpbSbrKZcXR6&#10;tq+O83fyEwAA//8DAFBLAwQUAAYACAAAACEAOP0DNNsAAAAHAQAADwAAAGRycy9kb3ducmV2Lnht&#10;bEyOT0vDQBDF74LfYRnBW7tRbLQxm5IKKnixVhGPm+yYBLOzITtto5/e6UmP7w/v/fLV5Hu1xzF2&#10;gQxczBNQSHVwHTUG3l7vZzegIltytg+EBr4xwqo4Pclt5sKBXnC/5UbJCMXMGmiZh0zrWLfobZyH&#10;AUmyzzB6yyLHRrvRHmTc9/oySVLtbUfy0NoB71qsv7Y7b+Cni+Xj5nnN1Xrx8ZBsntL4XqbGnJ9N&#10;5S0oxon/ynDEF3QohKkKO3JR9QYWAs4GZlfLa1CSL49GJYZoXeT6P3/xCwAA//8DAFBLAQItABQA&#10;BgAIAAAAIQC2gziS/gAAAOEBAAATAAAAAAAAAAAAAAAAAAAAAABbQ29udGVudF9UeXBlc10ueG1s&#10;UEsBAi0AFAAGAAgAAAAhADj9If/WAAAAlAEAAAsAAAAAAAAAAAAAAAAALwEAAF9yZWxzLy5yZWxz&#10;UEsBAi0AFAAGAAgAAAAhAHMYednSAgAAxwUAAA4AAAAAAAAAAAAAAAAALgIAAGRycy9lMm9Eb2Mu&#10;eG1sUEsBAi0AFAAGAAgAAAAhADj9AzTbAAAABwEAAA8AAAAAAAAAAAAAAAAALAUAAGRycy9kb3du&#10;cmV2LnhtbFBLBQYAAAAABAAEAPMAAAA0BgAAAAA=&#10;" filled="f" stroked="f">
                <v:textbox inset="5.85pt,.7pt,5.85pt,.7pt">
                  <w:txbxContent>
                    <w:p w:rsidR="00156227" w:rsidRDefault="00156227" w:rsidP="00156227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改　葬　許　可　申　請　書</w:t>
      </w:r>
    </w:p>
    <w:p w:rsidR="00156227" w:rsidRDefault="00156227" w:rsidP="00156227">
      <w:pPr>
        <w:jc w:val="right"/>
        <w:rPr>
          <w:rFonts w:hint="eastAsia"/>
          <w:sz w:val="24"/>
        </w:rPr>
      </w:pPr>
      <w:r>
        <w:rPr>
          <w:rFonts w:hint="eastAsia"/>
          <w:sz w:val="28"/>
        </w:rPr>
        <w:t xml:space="preserve">　　　　</w:t>
      </w:r>
      <w:r>
        <w:rPr>
          <w:rFonts w:hint="eastAsia"/>
          <w:sz w:val="24"/>
        </w:rPr>
        <w:t>令和　　　年　　　月　　　日</w:t>
      </w:r>
    </w:p>
    <w:p w:rsidR="00156227" w:rsidRDefault="00156227" w:rsidP="00156227">
      <w:pPr>
        <w:rPr>
          <w:rFonts w:hint="eastAsia"/>
          <w:sz w:val="24"/>
        </w:rPr>
      </w:pPr>
      <w:r>
        <w:rPr>
          <w:rFonts w:hint="eastAsia"/>
          <w:sz w:val="24"/>
        </w:rPr>
        <w:t>国　東　市　長　　様</w:t>
      </w:r>
    </w:p>
    <w:p w:rsidR="00156227" w:rsidRDefault="00156227" w:rsidP="00156227">
      <w:pPr>
        <w:snapToGrid w:val="0"/>
        <w:spacing w:line="100" w:lineRule="atLeast"/>
        <w:rPr>
          <w:rFonts w:hint="eastAsia"/>
          <w:sz w:val="24"/>
        </w:rPr>
      </w:pPr>
    </w:p>
    <w:p w:rsidR="00156227" w:rsidRDefault="00156227" w:rsidP="001562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申請者　　住　所</w:t>
      </w:r>
    </w:p>
    <w:p w:rsidR="00156227" w:rsidRDefault="00156227" w:rsidP="00156227">
      <w:pPr>
        <w:snapToGrid w:val="0"/>
        <w:spacing w:line="100" w:lineRule="atLeast"/>
        <w:rPr>
          <w:rFonts w:hint="eastAsia"/>
          <w:sz w:val="24"/>
        </w:rPr>
      </w:pPr>
    </w:p>
    <w:p w:rsidR="00156227" w:rsidRDefault="00156227" w:rsidP="001562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　　㊞</w:t>
      </w:r>
    </w:p>
    <w:p w:rsidR="00156227" w:rsidRDefault="00156227" w:rsidP="001562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T E L  (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)</w:t>
      </w:r>
      <w:r>
        <w:rPr>
          <w:rFonts w:hint="eastAsia"/>
          <w:sz w:val="24"/>
        </w:rPr>
        <w:t>－　　　　－</w:t>
      </w:r>
    </w:p>
    <w:p w:rsidR="00156227" w:rsidRDefault="00156227" w:rsidP="00156227">
      <w:pPr>
        <w:ind w:firstLineChars="100" w:firstLine="240"/>
        <w:rPr>
          <w:rFonts w:hint="eastAsia"/>
          <w:sz w:val="28"/>
        </w:rPr>
      </w:pPr>
      <w:r>
        <w:rPr>
          <w:rFonts w:hint="eastAsia"/>
          <w:sz w:val="24"/>
        </w:rPr>
        <w:t>下記のとおり改葬許可を受けたいので、墓地埋葬等に関する法律第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項及び同施行規則第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条の規定により申請します。</w:t>
      </w:r>
    </w:p>
    <w:p w:rsidR="00156227" w:rsidRDefault="00156227" w:rsidP="00156227">
      <w:pPr>
        <w:rPr>
          <w:rFonts w:hint="eastAsia"/>
          <w:sz w:val="28"/>
        </w:rPr>
      </w:pP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1240"/>
        <w:gridCol w:w="1100"/>
        <w:gridCol w:w="5020"/>
      </w:tblGrid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540" w:type="dxa"/>
            <w:vAlign w:val="center"/>
          </w:tcPr>
          <w:p w:rsidR="00156227" w:rsidRDefault="00156227" w:rsidP="007C28F6">
            <w:pPr>
              <w:jc w:val="center"/>
              <w:rPr>
                <w:rFonts w:hint="eastAsia"/>
                <w:sz w:val="24"/>
              </w:rPr>
            </w:pPr>
            <w:r w:rsidRPr="00156227">
              <w:rPr>
                <w:rFonts w:hint="eastAsia"/>
                <w:spacing w:val="72"/>
                <w:kern w:val="0"/>
                <w:sz w:val="24"/>
                <w:fitText w:val="2161" w:id="-2056516352"/>
              </w:rPr>
              <w:t>死亡者の本</w:t>
            </w:r>
            <w:r w:rsidRPr="00156227">
              <w:rPr>
                <w:rFonts w:hint="eastAsia"/>
                <w:kern w:val="0"/>
                <w:sz w:val="24"/>
                <w:fitText w:val="2161" w:id="-2056516352"/>
              </w:rPr>
              <w:t>籍</w:t>
            </w:r>
          </w:p>
        </w:tc>
        <w:tc>
          <w:tcPr>
            <w:tcW w:w="7360" w:type="dxa"/>
            <w:gridSpan w:val="3"/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540" w:type="dxa"/>
            <w:vAlign w:val="center"/>
          </w:tcPr>
          <w:p w:rsidR="00156227" w:rsidRDefault="00156227" w:rsidP="007C28F6">
            <w:pPr>
              <w:jc w:val="center"/>
              <w:rPr>
                <w:rFonts w:hint="eastAsia"/>
                <w:sz w:val="24"/>
              </w:rPr>
            </w:pPr>
            <w:r w:rsidRPr="00156227">
              <w:rPr>
                <w:rFonts w:hint="eastAsia"/>
                <w:spacing w:val="72"/>
                <w:kern w:val="0"/>
                <w:sz w:val="24"/>
                <w:fitText w:val="2161" w:id="-2056516351"/>
              </w:rPr>
              <w:t>死亡者の住</w:t>
            </w:r>
            <w:r w:rsidRPr="00156227">
              <w:rPr>
                <w:rFonts w:hint="eastAsia"/>
                <w:kern w:val="0"/>
                <w:sz w:val="24"/>
                <w:fitText w:val="2161" w:id="-2056516351"/>
              </w:rPr>
              <w:t>所</w:t>
            </w:r>
          </w:p>
        </w:tc>
        <w:tc>
          <w:tcPr>
            <w:tcW w:w="7360" w:type="dxa"/>
            <w:gridSpan w:val="3"/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540" w:type="dxa"/>
            <w:vAlign w:val="center"/>
          </w:tcPr>
          <w:p w:rsidR="00156227" w:rsidRDefault="00156227" w:rsidP="007C28F6">
            <w:pPr>
              <w:jc w:val="center"/>
              <w:rPr>
                <w:rFonts w:hint="eastAsia"/>
                <w:sz w:val="24"/>
              </w:rPr>
            </w:pPr>
            <w:r w:rsidRPr="00156227">
              <w:rPr>
                <w:rFonts w:hint="eastAsia"/>
                <w:spacing w:val="72"/>
                <w:kern w:val="0"/>
                <w:sz w:val="24"/>
                <w:fitText w:val="2161" w:id="-2056516350"/>
              </w:rPr>
              <w:t>死亡者の氏</w:t>
            </w:r>
            <w:r w:rsidRPr="00156227">
              <w:rPr>
                <w:rFonts w:hint="eastAsia"/>
                <w:kern w:val="0"/>
                <w:sz w:val="24"/>
                <w:fitText w:val="2161" w:id="-2056516350"/>
              </w:rPr>
              <w:t>名</w:t>
            </w:r>
          </w:p>
        </w:tc>
        <w:tc>
          <w:tcPr>
            <w:tcW w:w="7360" w:type="dxa"/>
            <w:gridSpan w:val="3"/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540" w:type="dxa"/>
            <w:vAlign w:val="center"/>
          </w:tcPr>
          <w:p w:rsidR="00156227" w:rsidRDefault="00156227" w:rsidP="007C28F6">
            <w:pPr>
              <w:jc w:val="center"/>
              <w:rPr>
                <w:rFonts w:hint="eastAsia"/>
                <w:sz w:val="24"/>
              </w:rPr>
            </w:pPr>
            <w:r w:rsidRPr="00156227">
              <w:rPr>
                <w:rFonts w:hint="eastAsia"/>
                <w:spacing w:val="72"/>
                <w:kern w:val="0"/>
                <w:sz w:val="24"/>
                <w:fitText w:val="2161" w:id="-2056516349"/>
              </w:rPr>
              <w:t>死亡者の性</w:t>
            </w:r>
            <w:r w:rsidRPr="00156227">
              <w:rPr>
                <w:rFonts w:hint="eastAsia"/>
                <w:kern w:val="0"/>
                <w:sz w:val="24"/>
                <w:fitText w:val="2161" w:id="-2056516349"/>
              </w:rPr>
              <w:t>別</w:t>
            </w:r>
          </w:p>
        </w:tc>
        <w:tc>
          <w:tcPr>
            <w:tcW w:w="7360" w:type="dxa"/>
            <w:gridSpan w:val="3"/>
            <w:vAlign w:val="center"/>
          </w:tcPr>
          <w:p w:rsidR="00156227" w:rsidRDefault="00156227" w:rsidP="007C28F6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540" w:type="dxa"/>
            <w:vAlign w:val="center"/>
          </w:tcPr>
          <w:p w:rsidR="00156227" w:rsidRDefault="00156227" w:rsidP="007C28F6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死　亡　年　月　日</w:t>
            </w:r>
          </w:p>
        </w:tc>
        <w:tc>
          <w:tcPr>
            <w:tcW w:w="7360" w:type="dxa"/>
            <w:gridSpan w:val="3"/>
            <w:vAlign w:val="center"/>
          </w:tcPr>
          <w:p w:rsidR="00156227" w:rsidRDefault="00156227" w:rsidP="007C28F6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540" w:type="dxa"/>
            <w:vAlign w:val="center"/>
          </w:tcPr>
          <w:p w:rsidR="00156227" w:rsidRDefault="00156227" w:rsidP="007C28F6">
            <w:pPr>
              <w:jc w:val="center"/>
              <w:rPr>
                <w:rFonts w:hint="eastAsia"/>
                <w:sz w:val="24"/>
              </w:rPr>
            </w:pPr>
            <w:r w:rsidRPr="00156227">
              <w:rPr>
                <w:rFonts w:hint="eastAsia"/>
                <w:spacing w:val="22"/>
                <w:kern w:val="0"/>
                <w:sz w:val="24"/>
                <w:fitText w:val="2160" w:id="-2056516348"/>
              </w:rPr>
              <w:t>火葬</w:t>
            </w:r>
            <w:r w:rsidRPr="00156227">
              <w:rPr>
                <w:rFonts w:hint="eastAsia"/>
                <w:spacing w:val="22"/>
                <w:kern w:val="0"/>
                <w:sz w:val="24"/>
                <w:fitText w:val="2160" w:id="-2056516348"/>
              </w:rPr>
              <w:t>(</w:t>
            </w:r>
            <w:r w:rsidRPr="00156227">
              <w:rPr>
                <w:rFonts w:hint="eastAsia"/>
                <w:spacing w:val="22"/>
                <w:kern w:val="0"/>
                <w:sz w:val="24"/>
                <w:fitText w:val="2160" w:id="-2056516348"/>
              </w:rPr>
              <w:t>埋葬</w:t>
            </w:r>
            <w:r w:rsidRPr="00156227">
              <w:rPr>
                <w:rFonts w:hint="eastAsia"/>
                <w:spacing w:val="22"/>
                <w:kern w:val="0"/>
                <w:sz w:val="24"/>
                <w:fitText w:val="2160" w:id="-2056516348"/>
              </w:rPr>
              <w:t>)</w:t>
            </w:r>
            <w:r w:rsidRPr="00156227">
              <w:rPr>
                <w:rFonts w:hint="eastAsia"/>
                <w:spacing w:val="22"/>
                <w:kern w:val="0"/>
                <w:sz w:val="24"/>
                <w:fitText w:val="2160" w:id="-2056516348"/>
              </w:rPr>
              <w:t>年月</w:t>
            </w:r>
            <w:r w:rsidRPr="00156227">
              <w:rPr>
                <w:rFonts w:hint="eastAsia"/>
                <w:spacing w:val="6"/>
                <w:kern w:val="0"/>
                <w:sz w:val="24"/>
                <w:fitText w:val="2160" w:id="-2056516348"/>
              </w:rPr>
              <w:t>日</w:t>
            </w:r>
          </w:p>
        </w:tc>
        <w:tc>
          <w:tcPr>
            <w:tcW w:w="7360" w:type="dxa"/>
            <w:gridSpan w:val="3"/>
            <w:vAlign w:val="center"/>
          </w:tcPr>
          <w:p w:rsidR="00156227" w:rsidRDefault="00156227" w:rsidP="007C28F6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540" w:type="dxa"/>
            <w:vMerge w:val="restart"/>
            <w:vAlign w:val="center"/>
          </w:tcPr>
          <w:p w:rsidR="00156227" w:rsidRDefault="00156227" w:rsidP="007C28F6">
            <w:pPr>
              <w:jc w:val="center"/>
              <w:rPr>
                <w:rFonts w:hint="eastAsia"/>
                <w:sz w:val="24"/>
              </w:rPr>
            </w:pPr>
            <w:r w:rsidRPr="00156227">
              <w:rPr>
                <w:rFonts w:hint="eastAsia"/>
                <w:spacing w:val="22"/>
                <w:kern w:val="0"/>
                <w:sz w:val="24"/>
                <w:fitText w:val="2160" w:id="-2056516347"/>
              </w:rPr>
              <w:t>火葬</w:t>
            </w:r>
            <w:r w:rsidRPr="00156227">
              <w:rPr>
                <w:rFonts w:hint="eastAsia"/>
                <w:spacing w:val="22"/>
                <w:kern w:val="0"/>
                <w:sz w:val="24"/>
                <w:fitText w:val="2160" w:id="-2056516347"/>
              </w:rPr>
              <w:t>(</w:t>
            </w:r>
            <w:r w:rsidRPr="00156227">
              <w:rPr>
                <w:rFonts w:hint="eastAsia"/>
                <w:spacing w:val="22"/>
                <w:kern w:val="0"/>
                <w:sz w:val="24"/>
                <w:fitText w:val="2160" w:id="-2056516347"/>
              </w:rPr>
              <w:t>埋葬</w:t>
            </w:r>
            <w:r w:rsidRPr="00156227">
              <w:rPr>
                <w:rFonts w:hint="eastAsia"/>
                <w:spacing w:val="22"/>
                <w:kern w:val="0"/>
                <w:sz w:val="24"/>
                <w:fitText w:val="2160" w:id="-2056516347"/>
              </w:rPr>
              <w:t>)</w:t>
            </w:r>
            <w:r w:rsidRPr="00156227">
              <w:rPr>
                <w:rFonts w:hint="eastAsia"/>
                <w:spacing w:val="22"/>
                <w:kern w:val="0"/>
                <w:sz w:val="24"/>
                <w:fitText w:val="2160" w:id="-2056516347"/>
              </w:rPr>
              <w:t>の場</w:t>
            </w:r>
            <w:r w:rsidRPr="00156227">
              <w:rPr>
                <w:rFonts w:hint="eastAsia"/>
                <w:spacing w:val="6"/>
                <w:kern w:val="0"/>
                <w:sz w:val="24"/>
                <w:fitText w:val="2160" w:id="-2056516347"/>
              </w:rPr>
              <w:t>所</w:t>
            </w:r>
          </w:p>
        </w:tc>
        <w:tc>
          <w:tcPr>
            <w:tcW w:w="12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56227" w:rsidRPr="00EE7DD9" w:rsidRDefault="00156227" w:rsidP="007C28F6">
            <w:pPr>
              <w:jc w:val="center"/>
              <w:rPr>
                <w:rFonts w:hint="eastAsia"/>
                <w:szCs w:val="21"/>
              </w:rPr>
            </w:pPr>
            <w:r w:rsidRPr="00EE7DD9">
              <w:rPr>
                <w:rFonts w:hint="eastAsia"/>
                <w:szCs w:val="21"/>
              </w:rPr>
              <w:t>所在地</w:t>
            </w:r>
          </w:p>
        </w:tc>
        <w:tc>
          <w:tcPr>
            <w:tcW w:w="612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56227" w:rsidRDefault="00156227" w:rsidP="007C28F6">
            <w:pPr>
              <w:jc w:val="left"/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540" w:type="dxa"/>
            <w:vMerge/>
            <w:vAlign w:val="center"/>
          </w:tcPr>
          <w:p w:rsidR="00156227" w:rsidRPr="00C307D4" w:rsidRDefault="00156227" w:rsidP="007C28F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56227" w:rsidRPr="00EE7DD9" w:rsidRDefault="00156227" w:rsidP="007C28F6">
            <w:pPr>
              <w:jc w:val="center"/>
              <w:rPr>
                <w:rFonts w:hint="eastAsia"/>
                <w:szCs w:val="21"/>
              </w:rPr>
            </w:pPr>
            <w:r w:rsidRPr="00EE7DD9">
              <w:rPr>
                <w:rFonts w:hint="eastAsia"/>
                <w:szCs w:val="21"/>
              </w:rPr>
              <w:t>名　称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540" w:type="dxa"/>
            <w:vMerge w:val="restart"/>
            <w:vAlign w:val="center"/>
          </w:tcPr>
          <w:p w:rsidR="00156227" w:rsidRDefault="00156227" w:rsidP="007C28F6">
            <w:pPr>
              <w:jc w:val="center"/>
              <w:rPr>
                <w:rFonts w:hint="eastAsia"/>
                <w:sz w:val="24"/>
              </w:rPr>
            </w:pPr>
            <w:r w:rsidRPr="00156227">
              <w:rPr>
                <w:rFonts w:hint="eastAsia"/>
                <w:spacing w:val="43"/>
                <w:kern w:val="0"/>
                <w:sz w:val="24"/>
                <w:fitText w:val="2160" w:id="-2056516346"/>
              </w:rPr>
              <w:t>現墓地</w:t>
            </w:r>
            <w:r w:rsidRPr="00156227">
              <w:rPr>
                <w:rFonts w:hint="eastAsia"/>
                <w:spacing w:val="43"/>
                <w:kern w:val="0"/>
                <w:sz w:val="24"/>
                <w:fitText w:val="2160" w:id="-2056516346"/>
              </w:rPr>
              <w:t>(</w:t>
            </w:r>
            <w:r w:rsidRPr="00156227">
              <w:rPr>
                <w:rFonts w:hint="eastAsia"/>
                <w:spacing w:val="43"/>
                <w:kern w:val="0"/>
                <w:sz w:val="24"/>
                <w:fitText w:val="2160" w:id="-2056516346"/>
              </w:rPr>
              <w:t>納骨堂</w:t>
            </w:r>
            <w:r w:rsidRPr="00156227">
              <w:rPr>
                <w:rFonts w:hint="eastAsia"/>
                <w:spacing w:val="2"/>
                <w:kern w:val="0"/>
                <w:sz w:val="24"/>
                <w:fitText w:val="2160" w:id="-2056516346"/>
              </w:rPr>
              <w:t>)</w:t>
            </w:r>
          </w:p>
        </w:tc>
        <w:tc>
          <w:tcPr>
            <w:tcW w:w="12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56227" w:rsidRPr="00581016" w:rsidRDefault="00156227" w:rsidP="007C28F6">
            <w:pPr>
              <w:jc w:val="center"/>
              <w:rPr>
                <w:rFonts w:hint="eastAsia"/>
              </w:rPr>
            </w:pPr>
            <w:r w:rsidRPr="00581016">
              <w:rPr>
                <w:rFonts w:hint="eastAsia"/>
              </w:rPr>
              <w:t>所在地</w:t>
            </w:r>
          </w:p>
        </w:tc>
        <w:tc>
          <w:tcPr>
            <w:tcW w:w="612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540" w:type="dxa"/>
            <w:vMerge/>
            <w:vAlign w:val="center"/>
          </w:tcPr>
          <w:p w:rsidR="00156227" w:rsidRPr="00C307D4" w:rsidRDefault="00156227" w:rsidP="007C28F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56227" w:rsidRDefault="00156227" w:rsidP="007C28F6">
            <w:pPr>
              <w:jc w:val="center"/>
            </w:pPr>
            <w:r w:rsidRPr="00581016">
              <w:rPr>
                <w:rFonts w:hint="eastAsia"/>
              </w:rPr>
              <w:t>名　称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540" w:type="dxa"/>
            <w:vMerge w:val="restart"/>
            <w:vAlign w:val="center"/>
          </w:tcPr>
          <w:p w:rsidR="00156227" w:rsidRPr="00C307D4" w:rsidRDefault="00156227" w:rsidP="007C28F6">
            <w:pPr>
              <w:jc w:val="center"/>
              <w:rPr>
                <w:rFonts w:hint="eastAsia"/>
                <w:kern w:val="0"/>
                <w:sz w:val="24"/>
              </w:rPr>
            </w:pPr>
            <w:r w:rsidRPr="00156227">
              <w:rPr>
                <w:rFonts w:hint="eastAsia"/>
                <w:spacing w:val="43"/>
                <w:kern w:val="0"/>
                <w:sz w:val="24"/>
                <w:fitText w:val="2160" w:id="-2056516345"/>
              </w:rPr>
              <w:t>新墓地</w:t>
            </w:r>
            <w:r w:rsidRPr="00156227">
              <w:rPr>
                <w:rFonts w:hint="eastAsia"/>
                <w:spacing w:val="43"/>
                <w:kern w:val="0"/>
                <w:sz w:val="24"/>
                <w:fitText w:val="2160" w:id="-2056516345"/>
              </w:rPr>
              <w:t>(</w:t>
            </w:r>
            <w:r w:rsidRPr="00156227">
              <w:rPr>
                <w:rFonts w:hint="eastAsia"/>
                <w:spacing w:val="43"/>
                <w:kern w:val="0"/>
                <w:sz w:val="24"/>
                <w:fitText w:val="2160" w:id="-2056516345"/>
              </w:rPr>
              <w:t>納骨堂</w:t>
            </w:r>
            <w:r w:rsidRPr="00156227">
              <w:rPr>
                <w:rFonts w:hint="eastAsia"/>
                <w:spacing w:val="2"/>
                <w:kern w:val="0"/>
                <w:sz w:val="24"/>
                <w:fitText w:val="2160" w:id="-2056516345"/>
              </w:rPr>
              <w:t>)</w:t>
            </w:r>
          </w:p>
        </w:tc>
        <w:tc>
          <w:tcPr>
            <w:tcW w:w="12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56227" w:rsidRPr="00E022A7" w:rsidRDefault="00156227" w:rsidP="007C28F6">
            <w:pPr>
              <w:jc w:val="center"/>
              <w:rPr>
                <w:rFonts w:hint="eastAsia"/>
              </w:rPr>
            </w:pPr>
            <w:r w:rsidRPr="00E022A7">
              <w:rPr>
                <w:rFonts w:hint="eastAsia"/>
              </w:rPr>
              <w:t>所在地</w:t>
            </w:r>
          </w:p>
        </w:tc>
        <w:tc>
          <w:tcPr>
            <w:tcW w:w="612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540" w:type="dxa"/>
            <w:vMerge/>
            <w:vAlign w:val="center"/>
          </w:tcPr>
          <w:p w:rsidR="00156227" w:rsidRPr="00C307D4" w:rsidRDefault="00156227" w:rsidP="007C28F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56227" w:rsidRDefault="00156227" w:rsidP="007C28F6">
            <w:pPr>
              <w:jc w:val="center"/>
            </w:pPr>
            <w:r w:rsidRPr="00E022A7">
              <w:rPr>
                <w:rFonts w:hint="eastAsia"/>
              </w:rPr>
              <w:t>名　称</w:t>
            </w:r>
          </w:p>
        </w:tc>
        <w:tc>
          <w:tcPr>
            <w:tcW w:w="612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40" w:type="dxa"/>
            <w:vAlign w:val="center"/>
          </w:tcPr>
          <w:p w:rsidR="00156227" w:rsidRDefault="00156227" w:rsidP="007C28F6">
            <w:pPr>
              <w:jc w:val="center"/>
              <w:rPr>
                <w:rFonts w:hint="eastAsia"/>
                <w:sz w:val="24"/>
              </w:rPr>
            </w:pPr>
            <w:r w:rsidRPr="00156227">
              <w:rPr>
                <w:rFonts w:hint="eastAsia"/>
                <w:spacing w:val="120"/>
                <w:kern w:val="0"/>
                <w:sz w:val="24"/>
                <w:fitText w:val="2160" w:id="-2056516344"/>
              </w:rPr>
              <w:t>改葬の理</w:t>
            </w:r>
            <w:r w:rsidRPr="00156227">
              <w:rPr>
                <w:rFonts w:hint="eastAsia"/>
                <w:kern w:val="0"/>
                <w:sz w:val="24"/>
                <w:fitText w:val="2160" w:id="-2056516344"/>
              </w:rPr>
              <w:t>由</w:t>
            </w:r>
          </w:p>
        </w:tc>
        <w:tc>
          <w:tcPr>
            <w:tcW w:w="7360" w:type="dxa"/>
            <w:gridSpan w:val="3"/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540" w:type="dxa"/>
            <w:vMerge w:val="restart"/>
            <w:vAlign w:val="center"/>
          </w:tcPr>
          <w:p w:rsidR="00156227" w:rsidRDefault="00156227" w:rsidP="007C28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申請者の死亡者との</w:t>
            </w:r>
          </w:p>
          <w:p w:rsidR="00156227" w:rsidRDefault="00156227" w:rsidP="007C28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続柄及び墓地使用者</w:t>
            </w:r>
          </w:p>
          <w:p w:rsidR="00156227" w:rsidRDefault="00156227" w:rsidP="007C28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等との関係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56227" w:rsidRDefault="00156227" w:rsidP="007C28F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死亡者との続柄</w:t>
            </w:r>
          </w:p>
        </w:tc>
        <w:tc>
          <w:tcPr>
            <w:tcW w:w="50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56227" w:rsidRDefault="00156227" w:rsidP="007C28F6">
            <w:pPr>
              <w:rPr>
                <w:rFonts w:hint="eastAsia"/>
              </w:rPr>
            </w:pPr>
          </w:p>
        </w:tc>
      </w:tr>
      <w:tr w:rsidR="00156227" w:rsidTr="007C28F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540" w:type="dxa"/>
            <w:vMerge/>
            <w:vAlign w:val="center"/>
          </w:tcPr>
          <w:p w:rsidR="00156227" w:rsidRDefault="00156227" w:rsidP="007C28F6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56227" w:rsidRDefault="00156227" w:rsidP="007C28F6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>墓地使用者等との関係</w:t>
            </w:r>
          </w:p>
        </w:tc>
        <w:tc>
          <w:tcPr>
            <w:tcW w:w="50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56227" w:rsidRDefault="00156227" w:rsidP="007C28F6">
            <w:pPr>
              <w:rPr>
                <w:rFonts w:hint="eastAsia"/>
                <w:kern w:val="0"/>
              </w:rPr>
            </w:pPr>
          </w:p>
        </w:tc>
      </w:tr>
    </w:tbl>
    <w:p w:rsidR="00156227" w:rsidRDefault="00156227" w:rsidP="00156227">
      <w:pPr>
        <w:jc w:val="left"/>
        <w:rPr>
          <w:sz w:val="24"/>
        </w:rPr>
      </w:pPr>
    </w:p>
    <w:tbl>
      <w:tblPr>
        <w:tblW w:w="985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8757"/>
      </w:tblGrid>
      <w:tr w:rsidR="00156227" w:rsidTr="00156227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1100" w:type="dxa"/>
            <w:vAlign w:val="center"/>
          </w:tcPr>
          <w:p w:rsidR="00156227" w:rsidRDefault="00156227" w:rsidP="007C28F6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墓地等</w:t>
            </w:r>
          </w:p>
          <w:p w:rsidR="00156227" w:rsidRDefault="00156227" w:rsidP="007C28F6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156227" w:rsidRDefault="00156227" w:rsidP="007C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8757" w:type="dxa"/>
            <w:vAlign w:val="center"/>
          </w:tcPr>
          <w:p w:rsidR="00156227" w:rsidRDefault="00156227" w:rsidP="007C28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上記の埋葬（埋蔵・収蔵）の事実を証明します。</w:t>
            </w:r>
          </w:p>
          <w:p w:rsidR="00156227" w:rsidRDefault="00156227" w:rsidP="007C28F6">
            <w:pPr>
              <w:ind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 w:rsidR="00156227" w:rsidRDefault="00156227" w:rsidP="007C28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156227" w:rsidRDefault="00156227" w:rsidP="007C28F6">
            <w:pPr>
              <w:rPr>
                <w:rFonts w:hint="eastAsia"/>
                <w:sz w:val="24"/>
              </w:rPr>
            </w:pPr>
          </w:p>
          <w:p w:rsidR="00156227" w:rsidRDefault="00156227" w:rsidP="007C28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　　　　　　　㊞</w:t>
            </w:r>
          </w:p>
        </w:tc>
      </w:tr>
    </w:tbl>
    <w:p w:rsidR="00AC33BA" w:rsidRPr="00156227" w:rsidRDefault="00AC33BA" w:rsidP="00156227">
      <w:pPr>
        <w:rPr>
          <w:rFonts w:hint="eastAsia"/>
        </w:rPr>
      </w:pPr>
      <w:bookmarkStart w:id="0" w:name="_GoBack"/>
      <w:bookmarkEnd w:id="0"/>
    </w:p>
    <w:sectPr w:rsidR="00AC33BA" w:rsidRPr="00156227" w:rsidSect="00156227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27"/>
    <w:rsid w:val="00156227"/>
    <w:rsid w:val="00AC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D1195"/>
  <w15:chartTrackingRefBased/>
  <w15:docId w15:val="{B9B5071C-FBA9-40F3-AAB5-0B951753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</cp:revision>
  <dcterms:created xsi:type="dcterms:W3CDTF">2020-05-13T07:13:00Z</dcterms:created>
  <dcterms:modified xsi:type="dcterms:W3CDTF">2020-05-13T07:18:00Z</dcterms:modified>
</cp:coreProperties>
</file>