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D4E0B" w:rsidRPr="001D32B3" w:rsidRDefault="000D2752" w:rsidP="00F77AD1">
      <w:pPr>
        <w:pStyle w:val="a3"/>
        <w:wordWrap/>
        <w:spacing w:line="240" w:lineRule="auto"/>
        <w:jc w:val="center"/>
        <w:rPr>
          <w:rFonts w:ascii="ＭＳ 明朝" w:hAnsi="ＭＳ 明朝"/>
          <w:sz w:val="24"/>
          <w:szCs w:val="24"/>
        </w:rPr>
      </w:pPr>
      <w:r w:rsidRPr="001D32B3">
        <w:rPr>
          <w:rFonts w:ascii="ＭＳ 明朝" w:hAnsi="ＭＳ 明朝" w:hint="eastAsia"/>
          <w:sz w:val="24"/>
          <w:szCs w:val="24"/>
        </w:rPr>
        <w:t xml:space="preserve">電　力　</w:t>
      </w:r>
      <w:r w:rsidR="001F0BCA" w:rsidRPr="001D32B3">
        <w:rPr>
          <w:rFonts w:ascii="ＭＳ 明朝" w:hAnsi="ＭＳ 明朝" w:hint="eastAsia"/>
          <w:sz w:val="24"/>
          <w:szCs w:val="24"/>
        </w:rPr>
        <w:t>需　給</w:t>
      </w:r>
      <w:r w:rsidR="00C729E0" w:rsidRPr="001D32B3">
        <w:rPr>
          <w:rFonts w:ascii="ＭＳ 明朝" w:hAnsi="ＭＳ 明朝" w:hint="eastAsia"/>
          <w:sz w:val="24"/>
          <w:szCs w:val="24"/>
        </w:rPr>
        <w:t xml:space="preserve">　契　約　書</w:t>
      </w:r>
      <w:r w:rsidR="009904A6" w:rsidRPr="001D32B3">
        <w:rPr>
          <w:rFonts w:ascii="ＭＳ 明朝" w:hAnsi="ＭＳ 明朝" w:hint="eastAsia"/>
          <w:sz w:val="24"/>
          <w:szCs w:val="24"/>
        </w:rPr>
        <w:t>（案）</w:t>
      </w:r>
    </w:p>
    <w:p w:rsidR="00C729E0" w:rsidRDefault="00C729E0" w:rsidP="00F77AD1">
      <w:pPr>
        <w:pStyle w:val="a3"/>
        <w:wordWrap/>
        <w:spacing w:line="240" w:lineRule="auto"/>
      </w:pPr>
    </w:p>
    <w:p w:rsidR="00D01F4B" w:rsidRPr="00A64A27" w:rsidRDefault="00D01F4B" w:rsidP="00F77AD1">
      <w:pPr>
        <w:pStyle w:val="a3"/>
        <w:wordWrap/>
        <w:spacing w:line="240" w:lineRule="auto"/>
      </w:pPr>
    </w:p>
    <w:p w:rsidR="00C729E0" w:rsidRPr="00D75B91" w:rsidRDefault="007E2F4A" w:rsidP="00F77AD1">
      <w:pPr>
        <w:pStyle w:val="a3"/>
        <w:wordWrap/>
        <w:spacing w:line="240" w:lineRule="auto"/>
        <w:ind w:firstLineChars="100" w:firstLine="207"/>
        <w:rPr>
          <w:rFonts w:ascii="ＭＳ 明朝" w:hAnsi="ＭＳ 明朝"/>
        </w:rPr>
      </w:pPr>
      <w:r>
        <w:rPr>
          <w:rFonts w:ascii="ＭＳ 明朝" w:hAnsi="ＭＳ 明朝" w:hint="eastAsia"/>
        </w:rPr>
        <w:t>国東</w:t>
      </w:r>
      <w:r w:rsidR="005E0C71" w:rsidRPr="00D75B91">
        <w:rPr>
          <w:rFonts w:ascii="ＭＳ 明朝" w:hAnsi="ＭＳ 明朝" w:hint="eastAsia"/>
        </w:rPr>
        <w:t>市長</w:t>
      </w:r>
      <w:r w:rsidR="00C729E0" w:rsidRPr="00D75B91">
        <w:rPr>
          <w:rFonts w:ascii="ＭＳ 明朝" w:hAnsi="ＭＳ 明朝" w:hint="eastAsia"/>
        </w:rPr>
        <w:t xml:space="preserve">　</w:t>
      </w:r>
      <w:r w:rsidR="00AF7901">
        <w:rPr>
          <w:rFonts w:ascii="ＭＳ 明朝" w:hAnsi="ＭＳ 明朝" w:hint="eastAsia"/>
        </w:rPr>
        <w:t>松井　督治</w:t>
      </w:r>
      <w:r w:rsidR="00C729E0" w:rsidRPr="00D75B91">
        <w:rPr>
          <w:rFonts w:ascii="ＭＳ 明朝" w:hAnsi="ＭＳ 明朝" w:hint="eastAsia"/>
        </w:rPr>
        <w:t>（以下「甲」という。）と</w:t>
      </w:r>
      <w:r w:rsidR="00CF49CC">
        <w:rPr>
          <w:rFonts w:ascii="ＭＳ 明朝" w:hAnsi="ＭＳ 明朝" w:hint="eastAsia"/>
        </w:rPr>
        <w:t>○○○○</w:t>
      </w:r>
      <w:r w:rsidR="00B2758D" w:rsidRPr="00D75B91">
        <w:rPr>
          <w:rFonts w:ascii="ＭＳ 明朝" w:hAnsi="ＭＳ 明朝" w:hint="eastAsia"/>
        </w:rPr>
        <w:t xml:space="preserve">　○○○○　○○○○</w:t>
      </w:r>
      <w:r w:rsidR="00C729E0" w:rsidRPr="00D75B91">
        <w:rPr>
          <w:rFonts w:ascii="ＭＳ 明朝" w:hAnsi="ＭＳ 明朝" w:hint="eastAsia"/>
        </w:rPr>
        <w:t>（以下「乙」という。）とは、</w:t>
      </w:r>
      <w:r w:rsidR="00825B08" w:rsidRPr="00D75B91">
        <w:rPr>
          <w:rFonts w:ascii="ＭＳ 明朝" w:hAnsi="ＭＳ 明朝" w:hint="eastAsia"/>
        </w:rPr>
        <w:t>○○○○○○○○○○○○○○（以下「市庁舎等」という。</w:t>
      </w:r>
      <w:r w:rsidR="009904A6" w:rsidRPr="00D75B91">
        <w:rPr>
          <w:rFonts w:ascii="ＭＳ 明朝" w:hAnsi="ＭＳ 明朝" w:hint="eastAsia"/>
        </w:rPr>
        <w:t>）</w:t>
      </w:r>
      <w:r w:rsidR="00595E52" w:rsidRPr="00D75B91">
        <w:rPr>
          <w:rFonts w:ascii="ＭＳ 明朝" w:hAnsi="ＭＳ 明朝" w:hint="eastAsia"/>
        </w:rPr>
        <w:t>において</w:t>
      </w:r>
      <w:r w:rsidR="001F0BCA" w:rsidRPr="00D75B91">
        <w:rPr>
          <w:rFonts w:ascii="ＭＳ 明朝" w:hAnsi="ＭＳ 明朝" w:hint="eastAsia"/>
        </w:rPr>
        <w:t>使用する電力の購入</w:t>
      </w:r>
      <w:r w:rsidR="00C729E0" w:rsidRPr="00D75B91">
        <w:rPr>
          <w:rFonts w:ascii="ＭＳ 明朝" w:hAnsi="ＭＳ 明朝" w:hint="eastAsia"/>
        </w:rPr>
        <w:t>について、次のとおり契約を締結する。</w:t>
      </w:r>
    </w:p>
    <w:p w:rsidR="00C729E0" w:rsidRPr="00D75B91" w:rsidRDefault="00C729E0" w:rsidP="00F77AD1">
      <w:pPr>
        <w:pStyle w:val="a3"/>
        <w:wordWrap/>
        <w:spacing w:line="240" w:lineRule="auto"/>
        <w:rPr>
          <w:rFonts w:ascii="ＭＳ 明朝" w:hAnsi="ＭＳ 明朝"/>
        </w:rPr>
      </w:pPr>
    </w:p>
    <w:p w:rsidR="00C729E0" w:rsidRPr="00D75B91" w:rsidRDefault="00024E70" w:rsidP="00F77AD1">
      <w:pPr>
        <w:pStyle w:val="a3"/>
        <w:wordWrap/>
        <w:spacing w:line="240" w:lineRule="auto"/>
        <w:rPr>
          <w:rFonts w:ascii="ＭＳ 明朝" w:hAnsi="ＭＳ 明朝"/>
        </w:rPr>
      </w:pPr>
      <w:r w:rsidRPr="00D75B91">
        <w:rPr>
          <w:rFonts w:ascii="ＭＳ 明朝" w:hAnsi="ＭＳ 明朝" w:cs="Times New Roman"/>
        </w:rPr>
        <w:t xml:space="preserve">  </w:t>
      </w:r>
      <w:r w:rsidR="00C729E0" w:rsidRPr="00D75B91">
        <w:rPr>
          <w:rFonts w:ascii="ＭＳ 明朝" w:hAnsi="ＭＳ 明朝" w:hint="eastAsia"/>
        </w:rPr>
        <w:t>（信義誠実の義務）</w:t>
      </w:r>
    </w:p>
    <w:p w:rsidR="00C729E0" w:rsidRPr="00D75B91" w:rsidRDefault="00C729E0" w:rsidP="00F77AD1">
      <w:pPr>
        <w:pStyle w:val="a3"/>
        <w:wordWrap/>
        <w:spacing w:line="240" w:lineRule="auto"/>
        <w:ind w:left="207" w:hangingChars="100" w:hanging="207"/>
        <w:rPr>
          <w:rFonts w:ascii="ＭＳ 明朝" w:hAnsi="ＭＳ 明朝"/>
        </w:rPr>
      </w:pPr>
      <w:r w:rsidRPr="00D75B91">
        <w:rPr>
          <w:rFonts w:ascii="ＭＳ 明朝" w:hAnsi="ＭＳ 明朝" w:hint="eastAsia"/>
        </w:rPr>
        <w:t>第</w:t>
      </w:r>
      <w:r w:rsidR="00F560C2">
        <w:rPr>
          <w:rFonts w:ascii="ＭＳ 明朝" w:hAnsi="ＭＳ 明朝" w:hint="eastAsia"/>
        </w:rPr>
        <w:t>1</w:t>
      </w:r>
      <w:r w:rsidRPr="00D75B91">
        <w:rPr>
          <w:rFonts w:ascii="ＭＳ 明朝" w:hAnsi="ＭＳ 明朝" w:hint="eastAsia"/>
        </w:rPr>
        <w:t>条　甲及び乙は、信義に従い、誠実にこの契約に定める各条項を履行しなければならない。</w:t>
      </w:r>
    </w:p>
    <w:p w:rsidR="00C729E0" w:rsidRPr="00D75B91" w:rsidRDefault="00024E70" w:rsidP="00F77AD1">
      <w:pPr>
        <w:pStyle w:val="a3"/>
        <w:wordWrap/>
        <w:spacing w:line="240" w:lineRule="auto"/>
        <w:rPr>
          <w:rFonts w:ascii="ＭＳ 明朝" w:hAnsi="ＭＳ 明朝"/>
        </w:rPr>
      </w:pPr>
      <w:r w:rsidRPr="00D75B91">
        <w:rPr>
          <w:rFonts w:ascii="ＭＳ 明朝" w:hAnsi="ＭＳ 明朝" w:cs="Times New Roman"/>
        </w:rPr>
        <w:t xml:space="preserve"> </w:t>
      </w:r>
      <w:r w:rsidR="00C729E0" w:rsidRPr="00D75B91">
        <w:rPr>
          <w:rFonts w:ascii="ＭＳ 明朝" w:hAnsi="ＭＳ 明朝" w:cs="Times New Roman"/>
        </w:rPr>
        <w:t xml:space="preserve"> </w:t>
      </w:r>
      <w:r w:rsidR="00C729E0" w:rsidRPr="00D75B91">
        <w:rPr>
          <w:rFonts w:ascii="ＭＳ 明朝" w:hAnsi="ＭＳ 明朝" w:hint="eastAsia"/>
        </w:rPr>
        <w:t>（契約の内容）</w:t>
      </w:r>
    </w:p>
    <w:p w:rsidR="00C729E0" w:rsidRPr="00D75B91" w:rsidRDefault="00C729E0" w:rsidP="00F77AD1">
      <w:pPr>
        <w:pStyle w:val="a3"/>
        <w:wordWrap/>
        <w:spacing w:line="240" w:lineRule="auto"/>
        <w:ind w:left="207" w:hangingChars="100" w:hanging="207"/>
        <w:rPr>
          <w:rFonts w:ascii="ＭＳ 明朝" w:hAnsi="ＭＳ 明朝"/>
        </w:rPr>
      </w:pPr>
      <w:r w:rsidRPr="00D75B91">
        <w:rPr>
          <w:rFonts w:ascii="ＭＳ 明朝" w:hAnsi="ＭＳ 明朝" w:hint="eastAsia"/>
        </w:rPr>
        <w:t>第</w:t>
      </w:r>
      <w:r w:rsidR="00F560C2">
        <w:rPr>
          <w:rFonts w:ascii="ＭＳ 明朝" w:hAnsi="ＭＳ 明朝" w:hint="eastAsia"/>
        </w:rPr>
        <w:t>2</w:t>
      </w:r>
      <w:r w:rsidRPr="00D75B91">
        <w:rPr>
          <w:rFonts w:ascii="ＭＳ 明朝" w:hAnsi="ＭＳ 明朝" w:hint="eastAsia"/>
        </w:rPr>
        <w:t>条　乙は、別紙電力需給仕様書に基づき甲が</w:t>
      </w:r>
      <w:r w:rsidR="003351F1" w:rsidRPr="00D75B91">
        <w:rPr>
          <w:rFonts w:ascii="ＭＳ 明朝" w:hAnsi="ＭＳ 明朝" w:hint="eastAsia"/>
        </w:rPr>
        <w:t>市</w:t>
      </w:r>
      <w:r w:rsidRPr="00D75B91">
        <w:rPr>
          <w:rFonts w:ascii="ＭＳ 明朝" w:hAnsi="ＭＳ 明朝" w:hint="eastAsia"/>
        </w:rPr>
        <w:t>庁舎等で使用する電力を需要に応じて供給し、甲は、乙にその対価を支払うものとする。</w:t>
      </w:r>
    </w:p>
    <w:p w:rsidR="00825B08" w:rsidRPr="00D75B91" w:rsidRDefault="00825B08" w:rsidP="00F77AD1">
      <w:pPr>
        <w:pStyle w:val="a3"/>
        <w:wordWrap/>
        <w:spacing w:line="240" w:lineRule="auto"/>
        <w:rPr>
          <w:rFonts w:ascii="ＭＳ 明朝" w:hAnsi="ＭＳ 明朝"/>
        </w:rPr>
      </w:pPr>
      <w:r w:rsidRPr="00D75B91">
        <w:rPr>
          <w:rFonts w:ascii="ＭＳ 明朝" w:hAnsi="ＭＳ 明朝" w:cs="Times New Roman"/>
        </w:rPr>
        <w:t xml:space="preserve">  </w:t>
      </w:r>
      <w:r w:rsidRPr="00D75B91">
        <w:rPr>
          <w:rFonts w:ascii="ＭＳ 明朝" w:hAnsi="ＭＳ 明朝" w:hint="eastAsia"/>
        </w:rPr>
        <w:t>（契約単価）</w:t>
      </w:r>
    </w:p>
    <w:p w:rsidR="00825B08" w:rsidRPr="00D75B91" w:rsidRDefault="00825B08" w:rsidP="00F77AD1">
      <w:pPr>
        <w:pStyle w:val="a3"/>
        <w:wordWrap/>
        <w:spacing w:line="240" w:lineRule="auto"/>
        <w:ind w:left="207" w:hangingChars="100" w:hanging="207"/>
        <w:rPr>
          <w:rFonts w:ascii="ＭＳ 明朝" w:hAnsi="ＭＳ 明朝"/>
        </w:rPr>
      </w:pPr>
      <w:r w:rsidRPr="00D75B91">
        <w:rPr>
          <w:rFonts w:ascii="ＭＳ 明朝" w:hAnsi="ＭＳ 明朝" w:hint="eastAsia"/>
        </w:rPr>
        <w:t>第</w:t>
      </w:r>
      <w:r>
        <w:rPr>
          <w:rFonts w:ascii="ＭＳ 明朝" w:hAnsi="ＭＳ 明朝" w:hint="eastAsia"/>
        </w:rPr>
        <w:t>3</w:t>
      </w:r>
      <w:r w:rsidRPr="00D75B91">
        <w:rPr>
          <w:rFonts w:ascii="ＭＳ 明朝" w:hAnsi="ＭＳ 明朝" w:hint="eastAsia"/>
        </w:rPr>
        <w:t>条　契約単価は、別紙電力需給契約単価表（以下「単価表」という。）のとおりとする。</w:t>
      </w:r>
    </w:p>
    <w:p w:rsidR="00825B08" w:rsidRPr="00D75B91" w:rsidRDefault="00825B08" w:rsidP="00F77AD1">
      <w:pPr>
        <w:pStyle w:val="a3"/>
        <w:wordWrap/>
        <w:spacing w:line="240" w:lineRule="auto"/>
        <w:ind w:left="207" w:hangingChars="100" w:hanging="207"/>
        <w:rPr>
          <w:rFonts w:ascii="ＭＳ 明朝" w:hAnsi="ＭＳ 明朝"/>
        </w:rPr>
      </w:pPr>
      <w:r>
        <w:rPr>
          <w:rFonts w:ascii="ＭＳ 明朝" w:hAnsi="ＭＳ 明朝" w:hint="eastAsia"/>
        </w:rPr>
        <w:t>2</w:t>
      </w:r>
      <w:r w:rsidRPr="00D75B91">
        <w:rPr>
          <w:rFonts w:ascii="ＭＳ 明朝" w:hAnsi="ＭＳ 明朝" w:hint="eastAsia"/>
        </w:rPr>
        <w:t xml:space="preserve">　この契約後において、乙の発電費用等の変動により契約単価を改定する必要が生じたときは、甲乙協議の上これを改定することができる。</w:t>
      </w:r>
    </w:p>
    <w:p w:rsidR="00C729E0" w:rsidRPr="00D75B91" w:rsidRDefault="00024E70" w:rsidP="00F77AD1">
      <w:pPr>
        <w:pStyle w:val="a3"/>
        <w:wordWrap/>
        <w:spacing w:line="240" w:lineRule="auto"/>
        <w:rPr>
          <w:rFonts w:ascii="ＭＳ 明朝" w:hAnsi="ＭＳ 明朝"/>
        </w:rPr>
      </w:pPr>
      <w:r w:rsidRPr="00D75B91">
        <w:rPr>
          <w:rFonts w:ascii="ＭＳ 明朝" w:hAnsi="ＭＳ 明朝" w:cs="Times New Roman"/>
        </w:rPr>
        <w:t xml:space="preserve">  </w:t>
      </w:r>
      <w:r w:rsidR="00C729E0" w:rsidRPr="00D75B91">
        <w:rPr>
          <w:rFonts w:ascii="ＭＳ 明朝" w:hAnsi="ＭＳ 明朝" w:hint="eastAsia"/>
        </w:rPr>
        <w:t>（</w:t>
      </w:r>
      <w:r w:rsidR="00D56F43" w:rsidRPr="00D75B91">
        <w:rPr>
          <w:rFonts w:ascii="ＭＳ 明朝" w:hAnsi="ＭＳ 明朝" w:hint="eastAsia"/>
        </w:rPr>
        <w:t>電力供給</w:t>
      </w:r>
      <w:r w:rsidR="00C729E0" w:rsidRPr="00D75B91">
        <w:rPr>
          <w:rFonts w:ascii="ＭＳ 明朝" w:hAnsi="ＭＳ 明朝" w:hint="eastAsia"/>
        </w:rPr>
        <w:t>期間）</w:t>
      </w:r>
    </w:p>
    <w:p w:rsidR="005E0C71" w:rsidRPr="00D75B91" w:rsidRDefault="00296D0F" w:rsidP="00C94923">
      <w:pPr>
        <w:pStyle w:val="a3"/>
        <w:wordWrap/>
        <w:spacing w:line="240" w:lineRule="auto"/>
        <w:ind w:left="622" w:hangingChars="300" w:hanging="622"/>
        <w:rPr>
          <w:rFonts w:ascii="ＭＳ 明朝" w:hAnsi="ＭＳ 明朝"/>
        </w:rPr>
      </w:pPr>
      <w:r w:rsidRPr="00D75B91">
        <w:rPr>
          <w:rFonts w:ascii="ＭＳ 明朝" w:hAnsi="ＭＳ 明朝" w:hint="eastAsia"/>
        </w:rPr>
        <w:t>第</w:t>
      </w:r>
      <w:r w:rsidR="00F560C2">
        <w:rPr>
          <w:rFonts w:ascii="ＭＳ 明朝" w:hAnsi="ＭＳ 明朝" w:hint="eastAsia"/>
        </w:rPr>
        <w:t>4</w:t>
      </w:r>
      <w:r w:rsidRPr="00D75B91">
        <w:rPr>
          <w:rFonts w:ascii="ＭＳ 明朝" w:hAnsi="ＭＳ 明朝" w:hint="eastAsia"/>
        </w:rPr>
        <w:t>条　電力</w:t>
      </w:r>
      <w:r w:rsidR="00D56F43" w:rsidRPr="00D75B91">
        <w:rPr>
          <w:rFonts w:ascii="ＭＳ 明朝" w:hAnsi="ＭＳ 明朝" w:hint="eastAsia"/>
        </w:rPr>
        <w:t>供給</w:t>
      </w:r>
      <w:r w:rsidR="00937B0B" w:rsidRPr="00D75B91">
        <w:rPr>
          <w:rFonts w:ascii="ＭＳ 明朝" w:hAnsi="ＭＳ 明朝" w:hint="eastAsia"/>
        </w:rPr>
        <w:t>期間は、</w:t>
      </w:r>
      <w:r w:rsidR="006215D0">
        <w:rPr>
          <w:rFonts w:ascii="ＭＳ 明朝" w:hAnsi="ＭＳ 明朝" w:hint="eastAsia"/>
        </w:rPr>
        <w:t>令和</w:t>
      </w:r>
      <w:r w:rsidR="000E69C0">
        <w:rPr>
          <w:rFonts w:ascii="ＭＳ 明朝" w:hAnsi="ＭＳ 明朝" w:hint="eastAsia"/>
        </w:rPr>
        <w:t>8</w:t>
      </w:r>
      <w:r w:rsidR="006215D0">
        <w:rPr>
          <w:rFonts w:ascii="ＭＳ 明朝" w:hAnsi="ＭＳ 明朝" w:hint="eastAsia"/>
        </w:rPr>
        <w:t>年6月1日から令和</w:t>
      </w:r>
      <w:r w:rsidR="000E69C0">
        <w:rPr>
          <w:rFonts w:ascii="ＭＳ 明朝" w:hAnsi="ＭＳ 明朝" w:hint="eastAsia"/>
        </w:rPr>
        <w:t>9</w:t>
      </w:r>
      <w:r w:rsidR="006215D0">
        <w:rPr>
          <w:rFonts w:ascii="ＭＳ 明朝" w:hAnsi="ＭＳ 明朝" w:hint="eastAsia"/>
        </w:rPr>
        <w:t>年</w:t>
      </w:r>
      <w:r w:rsidR="00746C97">
        <w:rPr>
          <w:rFonts w:ascii="ＭＳ 明朝" w:hAnsi="ＭＳ 明朝" w:hint="eastAsia"/>
        </w:rPr>
        <w:t>5</w:t>
      </w:r>
      <w:r w:rsidR="006215D0">
        <w:rPr>
          <w:rFonts w:ascii="ＭＳ 明朝" w:hAnsi="ＭＳ 明朝" w:hint="eastAsia"/>
        </w:rPr>
        <w:t>月31日</w:t>
      </w:r>
      <w:r w:rsidR="00C729E0" w:rsidRPr="00D75B91">
        <w:rPr>
          <w:rFonts w:ascii="ＭＳ 明朝" w:hAnsi="ＭＳ 明朝" w:hint="eastAsia"/>
        </w:rPr>
        <w:t>までとする。</w:t>
      </w:r>
    </w:p>
    <w:p w:rsidR="005010D2" w:rsidRPr="00D75B91" w:rsidRDefault="005E0C71" w:rsidP="00F77AD1">
      <w:pPr>
        <w:pStyle w:val="a3"/>
        <w:wordWrap/>
        <w:spacing w:line="240" w:lineRule="auto"/>
        <w:ind w:left="622" w:hangingChars="300" w:hanging="622"/>
        <w:rPr>
          <w:rFonts w:ascii="ＭＳ 明朝" w:hAnsi="ＭＳ 明朝"/>
        </w:rPr>
      </w:pPr>
      <w:r w:rsidRPr="00D75B91">
        <w:rPr>
          <w:rFonts w:ascii="ＭＳ 明朝" w:hAnsi="ＭＳ 明朝" w:hint="eastAsia"/>
        </w:rPr>
        <w:t xml:space="preserve">　</w:t>
      </w:r>
      <w:r w:rsidR="003B24E0">
        <w:rPr>
          <w:rFonts w:ascii="ＭＳ 明朝" w:hAnsi="ＭＳ 明朝" w:hint="eastAsia"/>
        </w:rPr>
        <w:t xml:space="preserve">　</w:t>
      </w:r>
      <w:r w:rsidR="0041419F" w:rsidRPr="00D75B91">
        <w:rPr>
          <w:rFonts w:ascii="ＭＳ 明朝" w:hAnsi="ＭＳ 明朝" w:hint="eastAsia"/>
        </w:rPr>
        <w:t>ただ</w:t>
      </w:r>
      <w:r w:rsidR="00296D0F" w:rsidRPr="00D75B91">
        <w:rPr>
          <w:rFonts w:ascii="ＭＳ 明朝" w:hAnsi="ＭＳ 明朝" w:hint="eastAsia"/>
        </w:rPr>
        <w:t>し、自動検針装置の設置等が事前に完了</w:t>
      </w:r>
      <w:r w:rsidR="005010D2" w:rsidRPr="00D75B91">
        <w:rPr>
          <w:rFonts w:ascii="ＭＳ 明朝" w:hAnsi="ＭＳ 明朝" w:hint="eastAsia"/>
        </w:rPr>
        <w:t>せず電力供給が期日までにできない</w:t>
      </w:r>
      <w:r w:rsidR="00296D0F" w:rsidRPr="00D75B91">
        <w:rPr>
          <w:rFonts w:ascii="ＭＳ 明朝" w:hAnsi="ＭＳ 明朝" w:hint="eastAsia"/>
        </w:rPr>
        <w:t>場合は、</w:t>
      </w:r>
    </w:p>
    <w:p w:rsidR="00A65A30" w:rsidRDefault="00296D0F" w:rsidP="00A65A30">
      <w:pPr>
        <w:pStyle w:val="a3"/>
        <w:wordWrap/>
        <w:spacing w:line="240" w:lineRule="auto"/>
        <w:ind w:leftChars="100" w:left="622" w:hangingChars="200" w:hanging="415"/>
        <w:rPr>
          <w:rFonts w:ascii="ＭＳ 明朝" w:hAnsi="ＭＳ 明朝"/>
        </w:rPr>
      </w:pPr>
      <w:r w:rsidRPr="00D75B91">
        <w:rPr>
          <w:rFonts w:ascii="ＭＳ 明朝" w:hAnsi="ＭＳ 明朝" w:hint="eastAsia"/>
        </w:rPr>
        <w:t>この限りではない。</w:t>
      </w:r>
    </w:p>
    <w:p w:rsidR="00A65A30" w:rsidRPr="00A65A30" w:rsidRDefault="00A65A30" w:rsidP="00374618">
      <w:pPr>
        <w:pStyle w:val="a3"/>
        <w:wordWrap/>
        <w:spacing w:line="240" w:lineRule="auto"/>
        <w:ind w:leftChars="137" w:left="284" w:firstLineChars="100" w:firstLine="207"/>
        <w:rPr>
          <w:rFonts w:ascii="ＭＳ 明朝" w:hAnsi="ＭＳ 明朝"/>
        </w:rPr>
      </w:pPr>
      <w:r>
        <w:rPr>
          <w:rFonts w:asciiTheme="minorEastAsia" w:eastAsiaTheme="minorEastAsia" w:hAnsiTheme="minorEastAsia" w:hint="eastAsia"/>
        </w:rPr>
        <w:t>本契約は、地方自治法（昭和22年法律第67条）第234条の3の規定による長期継続契約であるため、本契約締結日の属する年度と翌年度以降において、市の歳出予算の該当金額について減額または削除があった場合、市は本契約を変更または解除することができる。</w:t>
      </w:r>
    </w:p>
    <w:p w:rsidR="00C729E0" w:rsidRPr="00D75B91" w:rsidRDefault="00024E70" w:rsidP="00F77AD1">
      <w:pPr>
        <w:pStyle w:val="a3"/>
        <w:wordWrap/>
        <w:spacing w:line="240" w:lineRule="auto"/>
        <w:rPr>
          <w:rFonts w:ascii="ＭＳ 明朝" w:hAnsi="ＭＳ 明朝"/>
        </w:rPr>
      </w:pPr>
      <w:r w:rsidRPr="00D75B91">
        <w:rPr>
          <w:rFonts w:ascii="ＭＳ 明朝" w:hAnsi="ＭＳ 明朝" w:cs="Times New Roman"/>
        </w:rPr>
        <w:t xml:space="preserve"> </w:t>
      </w:r>
      <w:r w:rsidR="00C729E0" w:rsidRPr="00D75B91">
        <w:rPr>
          <w:rFonts w:ascii="ＭＳ 明朝" w:hAnsi="ＭＳ 明朝" w:cs="Times New Roman"/>
        </w:rPr>
        <w:t xml:space="preserve"> </w:t>
      </w:r>
      <w:r w:rsidR="00C729E0" w:rsidRPr="00D75B91">
        <w:rPr>
          <w:rFonts w:ascii="ＭＳ 明朝" w:hAnsi="ＭＳ 明朝" w:hint="eastAsia"/>
        </w:rPr>
        <w:t>（契約保証金）</w:t>
      </w:r>
    </w:p>
    <w:p w:rsidR="00A7728C" w:rsidRPr="00D75B91" w:rsidRDefault="00C729E0" w:rsidP="003B24E0">
      <w:pPr>
        <w:suppressAutoHyphens/>
        <w:autoSpaceDE w:val="0"/>
        <w:autoSpaceDN w:val="0"/>
        <w:ind w:left="415" w:hangingChars="200" w:hanging="415"/>
        <w:textAlignment w:val="baseline"/>
        <w:rPr>
          <w:rFonts w:ascii="ＭＳ 明朝" w:hAnsi="ＭＳ 明朝" w:cs="ＭＳ 明朝"/>
          <w:kern w:val="0"/>
          <w:szCs w:val="21"/>
        </w:rPr>
      </w:pPr>
      <w:r w:rsidRPr="00D75B91">
        <w:rPr>
          <w:rFonts w:ascii="ＭＳ 明朝" w:hAnsi="ＭＳ 明朝" w:hint="eastAsia"/>
        </w:rPr>
        <w:t>第</w:t>
      </w:r>
      <w:r w:rsidR="00F560C2">
        <w:rPr>
          <w:rFonts w:ascii="ＭＳ 明朝" w:hAnsi="ＭＳ 明朝" w:hint="eastAsia"/>
        </w:rPr>
        <w:t>5</w:t>
      </w:r>
      <w:r w:rsidRPr="00D75B91">
        <w:rPr>
          <w:rFonts w:ascii="ＭＳ 明朝" w:hAnsi="ＭＳ 明朝" w:hint="eastAsia"/>
        </w:rPr>
        <w:t xml:space="preserve">条　</w:t>
      </w:r>
      <w:r w:rsidR="00A7728C" w:rsidRPr="00D75B91">
        <w:rPr>
          <w:rFonts w:ascii="ＭＳ 明朝" w:hAnsi="ＭＳ 明朝" w:hint="eastAsia"/>
        </w:rPr>
        <w:t>乙は、</w:t>
      </w:r>
      <w:r w:rsidR="00A7728C" w:rsidRPr="00D75B91">
        <w:rPr>
          <w:rFonts w:ascii="ＭＳ 明朝" w:hAnsi="ＭＳ 明朝" w:cs="ＭＳ 明朝" w:hint="eastAsia"/>
          <w:kern w:val="0"/>
          <w:szCs w:val="21"/>
        </w:rPr>
        <w:t>契約金額の</w:t>
      </w:r>
      <w:r w:rsidR="00A7728C" w:rsidRPr="00817E0B">
        <w:rPr>
          <w:rFonts w:ascii="ＭＳ 明朝" w:hAnsi="ＭＳ 明朝" w:cs="ＭＳ 明朝"/>
          <w:kern w:val="0"/>
          <w:szCs w:val="21"/>
        </w:rPr>
        <w:t>100</w:t>
      </w:r>
      <w:r w:rsidR="00A7728C" w:rsidRPr="00817E0B">
        <w:rPr>
          <w:rFonts w:ascii="ＭＳ 明朝" w:hAnsi="ＭＳ 明朝" w:cs="ＭＳ 明朝" w:hint="eastAsia"/>
          <w:kern w:val="0"/>
          <w:szCs w:val="21"/>
        </w:rPr>
        <w:t>分の</w:t>
      </w:r>
      <w:r w:rsidR="00A7728C" w:rsidRPr="00817E0B">
        <w:rPr>
          <w:rFonts w:ascii="ＭＳ 明朝" w:hAnsi="ＭＳ 明朝" w:cs="ＭＳ 明朝"/>
          <w:kern w:val="0"/>
          <w:szCs w:val="21"/>
        </w:rPr>
        <w:t>10</w:t>
      </w:r>
      <w:r w:rsidR="00A7728C" w:rsidRPr="00D75B91">
        <w:rPr>
          <w:rFonts w:ascii="ＭＳ 明朝" w:hAnsi="ＭＳ 明朝" w:cs="ＭＳ 明朝" w:hint="eastAsia"/>
          <w:kern w:val="0"/>
          <w:szCs w:val="21"/>
        </w:rPr>
        <w:t>以上の契約保証金を納付すること。ただし、次の場合は、契約保証金の全部又は一部の納付が免除される。</w:t>
      </w:r>
    </w:p>
    <w:p w:rsidR="00A7728C" w:rsidRPr="00D75B91" w:rsidRDefault="00A7728C" w:rsidP="00F77AD1">
      <w:pPr>
        <w:suppressAutoHyphens/>
        <w:autoSpaceDE w:val="0"/>
        <w:autoSpaceDN w:val="0"/>
        <w:jc w:val="left"/>
        <w:textAlignment w:val="baseline"/>
        <w:rPr>
          <w:rFonts w:ascii="ＭＳ 明朝" w:hAnsi="ＭＳ 明朝"/>
          <w:spacing w:val="8"/>
          <w:kern w:val="0"/>
          <w:szCs w:val="21"/>
        </w:rPr>
      </w:pPr>
      <w:r w:rsidRPr="00D75B91">
        <w:rPr>
          <w:rFonts w:ascii="ＭＳ 明朝" w:hAnsi="ＭＳ 明朝" w:cs="ＭＳ 明朝" w:hint="eastAsia"/>
          <w:kern w:val="0"/>
          <w:szCs w:val="21"/>
        </w:rPr>
        <w:t xml:space="preserve">　　ア</w:t>
      </w:r>
      <w:r w:rsidRPr="00D75B91">
        <w:rPr>
          <w:rFonts w:ascii="ＭＳ 明朝" w:hAnsi="ＭＳ 明朝" w:cs="ＭＳ 明朝"/>
          <w:kern w:val="0"/>
          <w:szCs w:val="21"/>
        </w:rPr>
        <w:t xml:space="preserve"> </w:t>
      </w:r>
      <w:r w:rsidRPr="00D75B91">
        <w:rPr>
          <w:rFonts w:ascii="ＭＳ 明朝" w:hAnsi="ＭＳ 明朝" w:cs="ＭＳ 明朝" w:hint="eastAsia"/>
          <w:kern w:val="0"/>
          <w:szCs w:val="21"/>
        </w:rPr>
        <w:t>保険会社との間に</w:t>
      </w:r>
      <w:r w:rsidR="005E0C71" w:rsidRPr="00D75B91">
        <w:rPr>
          <w:rFonts w:ascii="ＭＳ 明朝" w:hAnsi="ＭＳ 明朝" w:cs="ＭＳ 明朝" w:hint="eastAsia"/>
          <w:kern w:val="0"/>
          <w:szCs w:val="21"/>
        </w:rPr>
        <w:t>市</w:t>
      </w:r>
      <w:r w:rsidRPr="00D75B91">
        <w:rPr>
          <w:rFonts w:ascii="ＭＳ 明朝" w:hAnsi="ＭＳ 明朝" w:cs="ＭＳ 明朝" w:hint="eastAsia"/>
          <w:kern w:val="0"/>
          <w:szCs w:val="21"/>
        </w:rPr>
        <w:t>を被保険者とする履行保証保険契約を締結したとき。</w:t>
      </w:r>
    </w:p>
    <w:p w:rsidR="00C729E0" w:rsidRPr="00D75B91" w:rsidRDefault="00A7728C" w:rsidP="00F77AD1">
      <w:pPr>
        <w:pStyle w:val="a3"/>
        <w:wordWrap/>
        <w:spacing w:line="240" w:lineRule="auto"/>
        <w:ind w:left="622" w:hangingChars="300" w:hanging="622"/>
        <w:rPr>
          <w:rFonts w:ascii="ＭＳ 明朝" w:hAnsi="ＭＳ 明朝"/>
        </w:rPr>
      </w:pPr>
      <w:r w:rsidRPr="00D75B91">
        <w:rPr>
          <w:rFonts w:ascii="ＭＳ 明朝" w:hAnsi="ＭＳ 明朝" w:hint="eastAsia"/>
        </w:rPr>
        <w:t xml:space="preserve">　　イ</w:t>
      </w:r>
      <w:r w:rsidRPr="00D75B91">
        <w:rPr>
          <w:rFonts w:ascii="ＭＳ 明朝" w:hAnsi="ＭＳ 明朝"/>
        </w:rPr>
        <w:t xml:space="preserve"> </w:t>
      </w:r>
      <w:r w:rsidRPr="00D75B91">
        <w:rPr>
          <w:rFonts w:ascii="ＭＳ 明朝" w:hAnsi="ＭＳ 明朝" w:hint="eastAsia"/>
        </w:rPr>
        <w:t>過去</w:t>
      </w:r>
      <w:r w:rsidR="00D727E6">
        <w:rPr>
          <w:rFonts w:ascii="ＭＳ 明朝" w:hAnsi="ＭＳ 明朝" w:hint="eastAsia"/>
        </w:rPr>
        <w:t>2</w:t>
      </w:r>
      <w:r w:rsidRPr="00D75B91">
        <w:rPr>
          <w:rFonts w:ascii="ＭＳ 明朝" w:hAnsi="ＭＳ 明朝" w:hint="eastAsia"/>
        </w:rPr>
        <w:t>年間に国</w:t>
      </w:r>
      <w:r w:rsidR="00F33F8F" w:rsidRPr="00D75B91">
        <w:rPr>
          <w:rFonts w:ascii="ＭＳ 明朝" w:hAnsi="ＭＳ 明朝" w:hint="eastAsia"/>
        </w:rPr>
        <w:t>（公社、公団を含む。）</w:t>
      </w:r>
      <w:r w:rsidRPr="00D75B91">
        <w:rPr>
          <w:rFonts w:ascii="ＭＳ 明朝" w:hAnsi="ＭＳ 明朝" w:hint="eastAsia"/>
        </w:rPr>
        <w:t>又は</w:t>
      </w:r>
      <w:r w:rsidR="005E0C71" w:rsidRPr="00D75B91">
        <w:rPr>
          <w:rFonts w:ascii="ＭＳ 明朝" w:hAnsi="ＭＳ 明朝" w:hint="eastAsia"/>
        </w:rPr>
        <w:t>地方公共団体</w:t>
      </w:r>
      <w:r w:rsidRPr="00D75B91">
        <w:rPr>
          <w:rFonts w:ascii="ＭＳ 明朝" w:hAnsi="ＭＳ 明朝" w:hint="eastAsia"/>
        </w:rPr>
        <w:t>と種類及び規模をほぼ同じくする契約を数回以上締結し、かつ、これらを全て誠実に履行したものについて、その者が契約を締結しないこととなるおそれがないと認められるとき。</w:t>
      </w:r>
    </w:p>
    <w:p w:rsidR="00C729E0" w:rsidRPr="00D75B91" w:rsidRDefault="00024E70" w:rsidP="00F77AD1">
      <w:pPr>
        <w:pStyle w:val="a3"/>
        <w:wordWrap/>
        <w:spacing w:line="240" w:lineRule="auto"/>
        <w:rPr>
          <w:rFonts w:ascii="ＭＳ 明朝" w:hAnsi="ＭＳ 明朝"/>
        </w:rPr>
      </w:pPr>
      <w:r w:rsidRPr="00D75B91">
        <w:rPr>
          <w:rFonts w:ascii="ＭＳ 明朝" w:hAnsi="ＭＳ 明朝" w:cs="Times New Roman"/>
        </w:rPr>
        <w:t xml:space="preserve"> </w:t>
      </w:r>
      <w:r w:rsidR="00C729E0" w:rsidRPr="00D75B91">
        <w:rPr>
          <w:rFonts w:ascii="ＭＳ 明朝" w:hAnsi="ＭＳ 明朝" w:cs="Times New Roman"/>
        </w:rPr>
        <w:t xml:space="preserve"> </w:t>
      </w:r>
      <w:r w:rsidR="00C729E0" w:rsidRPr="00D75B91">
        <w:rPr>
          <w:rFonts w:ascii="ＭＳ 明朝" w:hAnsi="ＭＳ 明朝" w:hint="eastAsia"/>
        </w:rPr>
        <w:t>（権利義務の譲渡等の禁止）</w:t>
      </w:r>
      <w:r w:rsidR="00C729E0" w:rsidRPr="00D75B91">
        <w:rPr>
          <w:rFonts w:ascii="ＭＳ 明朝" w:hAnsi="ＭＳ 明朝" w:cs="Times New Roman"/>
        </w:rPr>
        <w:t xml:space="preserve"> </w:t>
      </w:r>
      <w:r w:rsidR="00C729E0" w:rsidRPr="00D75B91">
        <w:rPr>
          <w:rFonts w:ascii="ＭＳ 明朝" w:hAnsi="ＭＳ 明朝" w:hint="eastAsia"/>
        </w:rPr>
        <w:t xml:space="preserve">　　</w:t>
      </w:r>
    </w:p>
    <w:p w:rsidR="00C729E0" w:rsidRPr="00D75B91" w:rsidRDefault="00C729E0" w:rsidP="00F77AD1">
      <w:pPr>
        <w:pStyle w:val="a3"/>
        <w:wordWrap/>
        <w:spacing w:line="240" w:lineRule="auto"/>
        <w:ind w:left="207" w:hangingChars="100" w:hanging="207"/>
        <w:rPr>
          <w:rFonts w:ascii="ＭＳ 明朝" w:hAnsi="ＭＳ 明朝"/>
        </w:rPr>
      </w:pPr>
      <w:r w:rsidRPr="00D75B91">
        <w:rPr>
          <w:rFonts w:ascii="ＭＳ 明朝" w:hAnsi="ＭＳ 明朝" w:hint="eastAsia"/>
        </w:rPr>
        <w:t>第</w:t>
      </w:r>
      <w:r w:rsidR="00F560C2">
        <w:rPr>
          <w:rFonts w:ascii="ＭＳ 明朝" w:hAnsi="ＭＳ 明朝" w:hint="eastAsia"/>
        </w:rPr>
        <w:t>6</w:t>
      </w:r>
      <w:r w:rsidRPr="00D75B91">
        <w:rPr>
          <w:rFonts w:ascii="ＭＳ 明朝" w:hAnsi="ＭＳ 明朝" w:hint="eastAsia"/>
        </w:rPr>
        <w:t>条　乙は、この契約によって生じる権利若しくは義務を第三者に譲渡し、又は継承させてはならない。ただし、甲の承諾を得た場合は、この限りではない。</w:t>
      </w:r>
    </w:p>
    <w:p w:rsidR="00C729E0" w:rsidRPr="00D75B91" w:rsidRDefault="00024E70" w:rsidP="00F77AD1">
      <w:pPr>
        <w:pStyle w:val="a3"/>
        <w:wordWrap/>
        <w:spacing w:line="240" w:lineRule="auto"/>
        <w:rPr>
          <w:rFonts w:ascii="ＭＳ 明朝" w:hAnsi="ＭＳ 明朝"/>
        </w:rPr>
      </w:pPr>
      <w:r w:rsidRPr="00D75B91">
        <w:rPr>
          <w:rFonts w:ascii="ＭＳ 明朝" w:hAnsi="ＭＳ 明朝" w:cs="Times New Roman"/>
        </w:rPr>
        <w:t xml:space="preserve"> </w:t>
      </w:r>
      <w:r w:rsidR="00C729E0" w:rsidRPr="00D75B91">
        <w:rPr>
          <w:rFonts w:ascii="ＭＳ 明朝" w:hAnsi="ＭＳ 明朝" w:cs="Times New Roman"/>
        </w:rPr>
        <w:t xml:space="preserve"> </w:t>
      </w:r>
      <w:r w:rsidR="00C729E0" w:rsidRPr="00D75B91">
        <w:rPr>
          <w:rFonts w:ascii="ＭＳ 明朝" w:hAnsi="ＭＳ 明朝" w:hint="eastAsia"/>
        </w:rPr>
        <w:t>（使用電力量の増減）</w:t>
      </w:r>
    </w:p>
    <w:p w:rsidR="00C729E0" w:rsidRPr="00D75B91" w:rsidRDefault="00C729E0" w:rsidP="00F77AD1">
      <w:pPr>
        <w:pStyle w:val="a3"/>
        <w:wordWrap/>
        <w:spacing w:line="240" w:lineRule="auto"/>
        <w:ind w:left="207" w:hangingChars="100" w:hanging="207"/>
        <w:rPr>
          <w:rFonts w:ascii="ＭＳ 明朝" w:hAnsi="ＭＳ 明朝"/>
        </w:rPr>
      </w:pPr>
      <w:r w:rsidRPr="00D75B91">
        <w:rPr>
          <w:rFonts w:ascii="ＭＳ 明朝" w:hAnsi="ＭＳ 明朝" w:hint="eastAsia"/>
        </w:rPr>
        <w:t>第</w:t>
      </w:r>
      <w:r w:rsidR="00F560C2">
        <w:rPr>
          <w:rFonts w:ascii="ＭＳ 明朝" w:hAnsi="ＭＳ 明朝" w:hint="eastAsia"/>
        </w:rPr>
        <w:t>7</w:t>
      </w:r>
      <w:r w:rsidRPr="00D75B91">
        <w:rPr>
          <w:rFonts w:ascii="ＭＳ 明朝" w:hAnsi="ＭＳ 明朝" w:hint="eastAsia"/>
        </w:rPr>
        <w:t>条　甲が</w:t>
      </w:r>
      <w:r w:rsidR="00DD5D3B" w:rsidRPr="00D75B91">
        <w:rPr>
          <w:rFonts w:ascii="ＭＳ 明朝" w:hAnsi="ＭＳ 明朝" w:hint="eastAsia"/>
        </w:rPr>
        <w:t>市庁舎等</w:t>
      </w:r>
      <w:r w:rsidRPr="00D75B91">
        <w:rPr>
          <w:rFonts w:ascii="ＭＳ 明朝" w:hAnsi="ＭＳ 明朝" w:hint="eastAsia"/>
        </w:rPr>
        <w:t>で使用する電力量（以下「使用電力量」という。）は、電気の使用状況によって予定使用電力量より増加又は減少することができる。</w:t>
      </w:r>
    </w:p>
    <w:p w:rsidR="00C729E0" w:rsidRPr="00D75B91" w:rsidRDefault="00024E70" w:rsidP="00F77AD1">
      <w:pPr>
        <w:pStyle w:val="a3"/>
        <w:wordWrap/>
        <w:spacing w:line="240" w:lineRule="auto"/>
        <w:rPr>
          <w:rFonts w:ascii="ＭＳ 明朝" w:hAnsi="ＭＳ 明朝"/>
        </w:rPr>
      </w:pPr>
      <w:r w:rsidRPr="00D75B91">
        <w:rPr>
          <w:rFonts w:ascii="ＭＳ 明朝" w:hAnsi="ＭＳ 明朝" w:cs="Times New Roman"/>
        </w:rPr>
        <w:t xml:space="preserve"> </w:t>
      </w:r>
      <w:r w:rsidR="00C729E0" w:rsidRPr="00D75B91">
        <w:rPr>
          <w:rFonts w:ascii="ＭＳ 明朝" w:hAnsi="ＭＳ 明朝" w:cs="Times New Roman"/>
        </w:rPr>
        <w:t xml:space="preserve"> </w:t>
      </w:r>
      <w:r w:rsidR="00C729E0" w:rsidRPr="00D75B91">
        <w:rPr>
          <w:rFonts w:ascii="ＭＳ 明朝" w:hAnsi="ＭＳ 明朝" w:hint="eastAsia"/>
        </w:rPr>
        <w:t>（契約電力の変更）</w:t>
      </w:r>
    </w:p>
    <w:p w:rsidR="00C7385C" w:rsidRDefault="00C729E0" w:rsidP="00990D33">
      <w:pPr>
        <w:pStyle w:val="a3"/>
        <w:ind w:left="207" w:hangingChars="100" w:hanging="207"/>
        <w:rPr>
          <w:rFonts w:ascii="ＭＳ 明朝" w:hAnsi="ＭＳ 明朝"/>
        </w:rPr>
      </w:pPr>
      <w:r w:rsidRPr="00D75B91">
        <w:rPr>
          <w:rFonts w:ascii="ＭＳ 明朝" w:hAnsi="ＭＳ 明朝" w:hint="eastAsia"/>
        </w:rPr>
        <w:t>第</w:t>
      </w:r>
      <w:r w:rsidR="00F560C2">
        <w:rPr>
          <w:rFonts w:ascii="ＭＳ 明朝" w:hAnsi="ＭＳ 明朝" w:hint="eastAsia"/>
        </w:rPr>
        <w:t>8</w:t>
      </w:r>
      <w:r w:rsidRPr="00D75B91">
        <w:rPr>
          <w:rFonts w:ascii="ＭＳ 明朝" w:hAnsi="ＭＳ 明朝" w:hint="eastAsia"/>
        </w:rPr>
        <w:t xml:space="preserve">条　</w:t>
      </w:r>
      <w:r w:rsidR="00990D33" w:rsidRPr="00990D33">
        <w:rPr>
          <w:rFonts w:ascii="ＭＳ 明朝" w:hAnsi="ＭＳ 明朝" w:hint="eastAsia"/>
        </w:rPr>
        <w:t>各月の契約電力は、その１月の最大需要電力と前</w:t>
      </w:r>
      <w:r w:rsidR="00C5355B">
        <w:rPr>
          <w:rFonts w:ascii="ＭＳ 明朝" w:hAnsi="ＭＳ 明朝" w:hint="eastAsia"/>
        </w:rPr>
        <w:t>11月の</w:t>
      </w:r>
      <w:r w:rsidR="00990D33" w:rsidRPr="00990D33">
        <w:rPr>
          <w:rFonts w:ascii="ＭＳ 明朝" w:hAnsi="ＭＳ 明朝" w:hint="eastAsia"/>
        </w:rPr>
        <w:t>最大需要電力のうちいずれか大きい値とする。尚、最大需要電力が</w:t>
      </w:r>
      <w:r w:rsidR="00C5355B">
        <w:rPr>
          <w:rFonts w:ascii="ＭＳ 明朝" w:hAnsi="ＭＳ 明朝" w:hint="eastAsia"/>
        </w:rPr>
        <w:t>500キロワット</w:t>
      </w:r>
      <w:r w:rsidR="00990D33" w:rsidRPr="00990D33">
        <w:rPr>
          <w:rFonts w:ascii="ＭＳ 明朝" w:hAnsi="ＭＳ 明朝" w:hint="eastAsia"/>
        </w:rPr>
        <w:t>以上となる場合は契約電力を甲乙が協議によりすみやかに定めることとする。</w:t>
      </w:r>
    </w:p>
    <w:p w:rsidR="00C729E0" w:rsidRPr="00D75B91" w:rsidRDefault="00024E70" w:rsidP="00F77AD1">
      <w:pPr>
        <w:pStyle w:val="a3"/>
        <w:wordWrap/>
        <w:spacing w:line="240" w:lineRule="auto"/>
        <w:rPr>
          <w:rFonts w:ascii="ＭＳ 明朝" w:hAnsi="ＭＳ 明朝"/>
        </w:rPr>
      </w:pPr>
      <w:r w:rsidRPr="00D75B91">
        <w:rPr>
          <w:rFonts w:ascii="ＭＳ 明朝" w:hAnsi="ＭＳ 明朝" w:cs="Times New Roman"/>
        </w:rPr>
        <w:lastRenderedPageBreak/>
        <w:t xml:space="preserve">  </w:t>
      </w:r>
      <w:r w:rsidR="00C729E0" w:rsidRPr="00D75B91">
        <w:rPr>
          <w:rFonts w:ascii="ＭＳ 明朝" w:hAnsi="ＭＳ 明朝" w:hint="eastAsia"/>
        </w:rPr>
        <w:t>（電気料金の算定期間）</w:t>
      </w:r>
    </w:p>
    <w:p w:rsidR="00C729E0" w:rsidRPr="00D75B91" w:rsidRDefault="00C729E0" w:rsidP="00F77AD1">
      <w:pPr>
        <w:pStyle w:val="a3"/>
        <w:wordWrap/>
        <w:spacing w:line="240" w:lineRule="auto"/>
        <w:rPr>
          <w:rFonts w:ascii="ＭＳ 明朝" w:hAnsi="ＭＳ 明朝"/>
        </w:rPr>
      </w:pPr>
      <w:r w:rsidRPr="00D75B91">
        <w:rPr>
          <w:rFonts w:ascii="ＭＳ 明朝" w:hAnsi="ＭＳ 明朝" w:hint="eastAsia"/>
        </w:rPr>
        <w:t>第</w:t>
      </w:r>
      <w:r w:rsidR="00F560C2">
        <w:rPr>
          <w:rFonts w:ascii="ＭＳ 明朝" w:hAnsi="ＭＳ 明朝" w:hint="eastAsia"/>
        </w:rPr>
        <w:t>9</w:t>
      </w:r>
      <w:r w:rsidRPr="00D75B91">
        <w:rPr>
          <w:rFonts w:ascii="ＭＳ 明朝" w:hAnsi="ＭＳ 明朝" w:hint="eastAsia"/>
        </w:rPr>
        <w:t>条　電気料金の算定期間は、</w:t>
      </w:r>
      <w:r w:rsidR="005010D2" w:rsidRPr="00D75B91">
        <w:rPr>
          <w:rFonts w:ascii="ＭＳ 明朝" w:hAnsi="ＭＳ 明朝" w:hint="eastAsia"/>
        </w:rPr>
        <w:t>原則として、</w:t>
      </w:r>
      <w:r w:rsidRPr="00D75B91">
        <w:rPr>
          <w:rFonts w:ascii="ＭＳ 明朝" w:hAnsi="ＭＳ 明朝" w:hint="eastAsia"/>
        </w:rPr>
        <w:t>毎月初日から当該月末日までの期間とする。</w:t>
      </w:r>
    </w:p>
    <w:p w:rsidR="00C729E0" w:rsidRPr="00D75B91" w:rsidRDefault="00024E70" w:rsidP="00F77AD1">
      <w:pPr>
        <w:pStyle w:val="a3"/>
        <w:wordWrap/>
        <w:spacing w:line="240" w:lineRule="auto"/>
        <w:rPr>
          <w:rFonts w:ascii="ＭＳ 明朝" w:hAnsi="ＭＳ 明朝"/>
        </w:rPr>
      </w:pPr>
      <w:r w:rsidRPr="00D75B91">
        <w:rPr>
          <w:rFonts w:ascii="ＭＳ 明朝" w:hAnsi="ＭＳ 明朝" w:cs="Times New Roman"/>
        </w:rPr>
        <w:t xml:space="preserve">  </w:t>
      </w:r>
      <w:r w:rsidR="00C729E0" w:rsidRPr="00D75B91">
        <w:rPr>
          <w:rFonts w:ascii="ＭＳ 明朝" w:hAnsi="ＭＳ 明朝" w:hint="eastAsia"/>
        </w:rPr>
        <w:t>（使用電力量の計量）</w:t>
      </w:r>
    </w:p>
    <w:p w:rsidR="00C729E0" w:rsidRPr="00D75B91" w:rsidRDefault="00C729E0" w:rsidP="00F77AD1">
      <w:pPr>
        <w:pStyle w:val="a3"/>
        <w:wordWrap/>
        <w:spacing w:line="240" w:lineRule="auto"/>
        <w:ind w:left="207" w:hangingChars="100" w:hanging="207"/>
        <w:rPr>
          <w:rFonts w:ascii="ＭＳ 明朝" w:hAnsi="ＭＳ 明朝"/>
        </w:rPr>
      </w:pPr>
      <w:r w:rsidRPr="00D75B91">
        <w:rPr>
          <w:rFonts w:ascii="ＭＳ 明朝" w:hAnsi="ＭＳ 明朝" w:hint="eastAsia"/>
        </w:rPr>
        <w:t>第</w:t>
      </w:r>
      <w:r w:rsidR="00F560C2">
        <w:rPr>
          <w:rFonts w:ascii="ＭＳ 明朝" w:hAnsi="ＭＳ 明朝" w:hint="eastAsia"/>
        </w:rPr>
        <w:t>10</w:t>
      </w:r>
      <w:r w:rsidRPr="00D75B91">
        <w:rPr>
          <w:rFonts w:ascii="ＭＳ 明朝" w:hAnsi="ＭＳ 明朝" w:hint="eastAsia"/>
        </w:rPr>
        <w:t>条</w:t>
      </w:r>
      <w:r w:rsidR="009079DE">
        <w:rPr>
          <w:rFonts w:ascii="ＭＳ 明朝" w:hAnsi="ＭＳ 明朝" w:hint="eastAsia"/>
        </w:rPr>
        <w:t xml:space="preserve">　</w:t>
      </w:r>
      <w:r w:rsidRPr="00D75B91">
        <w:rPr>
          <w:rFonts w:ascii="ＭＳ 明朝" w:hAnsi="ＭＳ 明朝" w:hint="eastAsia"/>
        </w:rPr>
        <w:t>使用電力量の計量は、計量器に記録された値の読みによるものとし、乙は、</w:t>
      </w:r>
      <w:r w:rsidR="00A1208A" w:rsidRPr="00D75B91">
        <w:rPr>
          <w:rFonts w:ascii="ＭＳ 明朝" w:hAnsi="ＭＳ 明朝" w:hint="eastAsia"/>
        </w:rPr>
        <w:t>原則として、</w:t>
      </w:r>
      <w:r w:rsidRPr="00D75B91">
        <w:rPr>
          <w:rFonts w:ascii="ＭＳ 明朝" w:hAnsi="ＭＳ 明朝" w:hint="eastAsia"/>
        </w:rPr>
        <w:t>月末</w:t>
      </w:r>
      <w:r w:rsidR="002C6F37" w:rsidRPr="00D75B91">
        <w:rPr>
          <w:rFonts w:ascii="ＭＳ 明朝" w:hAnsi="ＭＳ 明朝" w:hint="eastAsia"/>
        </w:rPr>
        <w:t>24</w:t>
      </w:r>
      <w:r w:rsidRPr="00D75B91">
        <w:rPr>
          <w:rFonts w:ascii="ＭＳ 明朝" w:hAnsi="ＭＳ 明朝" w:hint="eastAsia"/>
        </w:rPr>
        <w:t>時に計量器に記録された値の読みと前月末</w:t>
      </w:r>
      <w:r w:rsidR="002C6F37" w:rsidRPr="00D75B91">
        <w:rPr>
          <w:rFonts w:ascii="ＭＳ 明朝" w:hAnsi="ＭＳ 明朝" w:hint="eastAsia"/>
        </w:rPr>
        <w:t>24</w:t>
      </w:r>
      <w:r w:rsidRPr="00D75B91">
        <w:rPr>
          <w:rFonts w:ascii="ＭＳ 明朝" w:hAnsi="ＭＳ 明朝" w:hint="eastAsia"/>
        </w:rPr>
        <w:t>時に計量器に記録された値の読みの差引きにより算定した使用電力量を翌月初めに甲に通知しなければならない。</w:t>
      </w:r>
    </w:p>
    <w:p w:rsidR="00C729E0" w:rsidRPr="00D75B91" w:rsidRDefault="00C729E0" w:rsidP="00F77AD1">
      <w:pPr>
        <w:pStyle w:val="a3"/>
        <w:wordWrap/>
        <w:spacing w:line="240" w:lineRule="auto"/>
        <w:rPr>
          <w:rFonts w:ascii="ＭＳ 明朝" w:hAnsi="ＭＳ 明朝"/>
        </w:rPr>
      </w:pPr>
      <w:r w:rsidRPr="00D75B91">
        <w:rPr>
          <w:rFonts w:ascii="ＭＳ 明朝" w:hAnsi="ＭＳ 明朝" w:hint="eastAsia"/>
        </w:rPr>
        <w:t xml:space="preserve">　（電気料金の支払）</w:t>
      </w:r>
    </w:p>
    <w:p w:rsidR="00C729E0" w:rsidRPr="00D75B91" w:rsidRDefault="00C729E0" w:rsidP="00F77AD1">
      <w:pPr>
        <w:pStyle w:val="a3"/>
        <w:wordWrap/>
        <w:spacing w:line="240" w:lineRule="auto"/>
        <w:ind w:left="207" w:hangingChars="100" w:hanging="207"/>
        <w:rPr>
          <w:rFonts w:ascii="ＭＳ 明朝" w:hAnsi="ＭＳ 明朝"/>
        </w:rPr>
      </w:pPr>
      <w:r w:rsidRPr="00D75B91">
        <w:rPr>
          <w:rFonts w:ascii="ＭＳ 明朝" w:hAnsi="ＭＳ 明朝" w:hint="eastAsia"/>
        </w:rPr>
        <w:t>第</w:t>
      </w:r>
      <w:r w:rsidR="00F560C2">
        <w:rPr>
          <w:rFonts w:ascii="ＭＳ 明朝" w:hAnsi="ＭＳ 明朝" w:hint="eastAsia"/>
        </w:rPr>
        <w:t>11</w:t>
      </w:r>
      <w:r w:rsidRPr="00D75B91">
        <w:rPr>
          <w:rFonts w:ascii="ＭＳ 明朝" w:hAnsi="ＭＳ 明朝" w:hint="eastAsia"/>
        </w:rPr>
        <w:t>条</w:t>
      </w:r>
      <w:r w:rsidR="009079DE">
        <w:rPr>
          <w:rFonts w:ascii="ＭＳ 明朝" w:hAnsi="ＭＳ 明朝" w:hint="eastAsia"/>
        </w:rPr>
        <w:t xml:space="preserve">　</w:t>
      </w:r>
      <w:r w:rsidRPr="00D75B91">
        <w:rPr>
          <w:rFonts w:ascii="ＭＳ 明朝" w:hAnsi="ＭＳ 明朝" w:hint="eastAsia"/>
        </w:rPr>
        <w:t>乙は、前条の計量の通知後、当該月に係る電気料金の支払いを</w:t>
      </w:r>
      <w:r w:rsidR="005A2218" w:rsidRPr="00D75B91">
        <w:rPr>
          <w:rFonts w:ascii="ＭＳ 明朝" w:hAnsi="ＭＳ 明朝" w:hint="eastAsia"/>
        </w:rPr>
        <w:t>、原則として、</w:t>
      </w:r>
      <w:r w:rsidRPr="00D75B91">
        <w:rPr>
          <w:rFonts w:ascii="ＭＳ 明朝" w:hAnsi="ＭＳ 明朝" w:hint="eastAsia"/>
        </w:rPr>
        <w:t>翌月</w:t>
      </w:r>
      <w:r w:rsidR="003E5BA2">
        <w:rPr>
          <w:rFonts w:ascii="ＭＳ 明朝" w:hAnsi="ＭＳ 明朝" w:hint="eastAsia"/>
        </w:rPr>
        <w:t>の月末</w:t>
      </w:r>
      <w:r w:rsidRPr="00D75B91">
        <w:rPr>
          <w:rFonts w:ascii="ＭＳ 明朝" w:hAnsi="ＭＳ 明朝" w:hint="eastAsia"/>
        </w:rPr>
        <w:t>までに請求しなければならない。</w:t>
      </w:r>
    </w:p>
    <w:p w:rsidR="00C729E0" w:rsidRPr="00D75B91" w:rsidRDefault="00F560C2" w:rsidP="00872A3F">
      <w:pPr>
        <w:pStyle w:val="a3"/>
        <w:wordWrap/>
        <w:spacing w:line="240" w:lineRule="auto"/>
        <w:ind w:left="207" w:hangingChars="100" w:hanging="207"/>
        <w:rPr>
          <w:rFonts w:ascii="ＭＳ 明朝" w:hAnsi="ＭＳ 明朝"/>
        </w:rPr>
      </w:pPr>
      <w:r>
        <w:rPr>
          <w:rFonts w:ascii="ＭＳ 明朝" w:hAnsi="ＭＳ 明朝" w:hint="eastAsia"/>
        </w:rPr>
        <w:t>2</w:t>
      </w:r>
      <w:r w:rsidR="00C729E0" w:rsidRPr="00D75B91">
        <w:rPr>
          <w:rFonts w:ascii="ＭＳ 明朝" w:hAnsi="ＭＳ 明朝" w:hint="eastAsia"/>
        </w:rPr>
        <w:t xml:space="preserve">　前項に規定する電気料金は、基本料金（基本料金単価に契約電力を乗じて得た額）、電力量料金（電力</w:t>
      </w:r>
      <w:r w:rsidR="00C7385C">
        <w:rPr>
          <w:rFonts w:ascii="ＭＳ 明朝" w:hAnsi="ＭＳ 明朝" w:hint="eastAsia"/>
        </w:rPr>
        <w:t>使用</w:t>
      </w:r>
      <w:r w:rsidR="00C729E0" w:rsidRPr="00D75B91">
        <w:rPr>
          <w:rFonts w:ascii="ＭＳ 明朝" w:hAnsi="ＭＳ 明朝" w:hint="eastAsia"/>
        </w:rPr>
        <w:t>料単価に当該月の使用電力量を乗じて得た額）</w:t>
      </w:r>
      <w:r w:rsidR="000037D0" w:rsidRPr="00D75B91">
        <w:rPr>
          <w:rFonts w:ascii="ＭＳ 明朝" w:hAnsi="ＭＳ 明朝" w:hint="eastAsia"/>
        </w:rPr>
        <w:t>及び</w:t>
      </w:r>
      <w:r w:rsidR="00C729E0" w:rsidRPr="00D75B91">
        <w:rPr>
          <w:rFonts w:ascii="ＭＳ 明朝" w:hAnsi="ＭＳ 明朝" w:hint="eastAsia"/>
        </w:rPr>
        <w:t>、電気事業者によ</w:t>
      </w:r>
      <w:r w:rsidR="00FF254C">
        <w:rPr>
          <w:rFonts w:ascii="ＭＳ 明朝" w:hAnsi="ＭＳ 明朝" w:hint="eastAsia"/>
        </w:rPr>
        <w:t>る再生可能エネルギー電気の調達に関する特別措置法に基づく賦課金</w:t>
      </w:r>
      <w:r w:rsidR="00872A3F">
        <w:rPr>
          <w:rFonts w:ascii="ＭＳ 明朝" w:hAnsi="ＭＳ 明朝" w:hint="eastAsia"/>
        </w:rPr>
        <w:t>（九州地区の一般電気事業者が定める特定規模需要の標準供給条件による。）</w:t>
      </w:r>
      <w:r w:rsidR="00C729E0" w:rsidRPr="00D75B91">
        <w:rPr>
          <w:rFonts w:ascii="ＭＳ 明朝" w:hAnsi="ＭＳ 明朝" w:hint="eastAsia"/>
        </w:rPr>
        <w:t>及び燃料費調整額の合計を加算した額とする。</w:t>
      </w:r>
    </w:p>
    <w:p w:rsidR="00C729E0" w:rsidRPr="00D75B91" w:rsidRDefault="00F560C2" w:rsidP="00F77AD1">
      <w:pPr>
        <w:pStyle w:val="a3"/>
        <w:wordWrap/>
        <w:spacing w:line="240" w:lineRule="auto"/>
        <w:ind w:left="207" w:hangingChars="100" w:hanging="207"/>
        <w:rPr>
          <w:rFonts w:ascii="ＭＳ 明朝" w:hAnsi="ＭＳ 明朝"/>
        </w:rPr>
      </w:pPr>
      <w:r>
        <w:rPr>
          <w:rFonts w:ascii="ＭＳ 明朝" w:hAnsi="ＭＳ 明朝" w:hint="eastAsia"/>
        </w:rPr>
        <w:t>3</w:t>
      </w:r>
      <w:r w:rsidR="00C729E0" w:rsidRPr="00D75B91">
        <w:rPr>
          <w:rFonts w:ascii="ＭＳ 明朝" w:hAnsi="ＭＳ 明朝" w:hint="eastAsia"/>
        </w:rPr>
        <w:t xml:space="preserve">　前項の基本料金は、当該月の力率が、</w:t>
      </w:r>
      <w:r w:rsidR="00BA5594" w:rsidRPr="00D75B91">
        <w:rPr>
          <w:rFonts w:ascii="ＭＳ 明朝" w:hAnsi="ＭＳ 明朝" w:hint="eastAsia"/>
        </w:rPr>
        <w:t>85パーセントを上回る場合は、その上回る１パーセントに</w:t>
      </w:r>
      <w:r w:rsidR="00C729E0" w:rsidRPr="00D75B91">
        <w:rPr>
          <w:rFonts w:ascii="ＭＳ 明朝" w:hAnsi="ＭＳ 明朝" w:hint="eastAsia"/>
        </w:rPr>
        <w:t>つき基本料金を１パーセント割引し、</w:t>
      </w:r>
      <w:r w:rsidR="00BA5594" w:rsidRPr="00D75B91">
        <w:rPr>
          <w:rFonts w:ascii="ＭＳ 明朝" w:hAnsi="ＭＳ 明朝" w:hint="eastAsia"/>
        </w:rPr>
        <w:t>85</w:t>
      </w:r>
      <w:r w:rsidR="00C729E0" w:rsidRPr="00D75B91">
        <w:rPr>
          <w:rFonts w:ascii="ＭＳ 明朝" w:hAnsi="ＭＳ 明朝" w:hint="eastAsia"/>
        </w:rPr>
        <w:t>パーセントを下回る</w:t>
      </w:r>
      <w:r w:rsidR="00BA5594" w:rsidRPr="00D75B91">
        <w:rPr>
          <w:rFonts w:ascii="ＭＳ 明朝" w:hAnsi="ＭＳ 明朝" w:hint="eastAsia"/>
        </w:rPr>
        <w:t>場合は、そ</w:t>
      </w:r>
      <w:r w:rsidR="00C729E0" w:rsidRPr="00D75B91">
        <w:rPr>
          <w:rFonts w:ascii="ＭＳ 明朝" w:hAnsi="ＭＳ 明朝" w:hint="eastAsia"/>
        </w:rPr>
        <w:t>の下回る１パーセントにつき基本料金を１パーセント割増しするものとする。</w:t>
      </w:r>
    </w:p>
    <w:p w:rsidR="004E22E1" w:rsidRPr="00D75B91" w:rsidRDefault="00F560C2" w:rsidP="00F77AD1">
      <w:pPr>
        <w:pStyle w:val="a3"/>
        <w:wordWrap/>
        <w:spacing w:line="240" w:lineRule="auto"/>
        <w:ind w:left="207" w:hangingChars="100" w:hanging="207"/>
        <w:rPr>
          <w:rFonts w:ascii="ＭＳ 明朝" w:hAnsi="ＭＳ 明朝"/>
        </w:rPr>
      </w:pPr>
      <w:r>
        <w:rPr>
          <w:rFonts w:ascii="ＭＳ 明朝" w:hAnsi="ＭＳ 明朝" w:hint="eastAsia"/>
        </w:rPr>
        <w:t>4</w:t>
      </w:r>
      <w:r w:rsidR="004E22E1" w:rsidRPr="00D75B91">
        <w:rPr>
          <w:rFonts w:ascii="ＭＳ 明朝" w:hAnsi="ＭＳ 明朝" w:hint="eastAsia"/>
        </w:rPr>
        <w:t xml:space="preserve">　甲は、第</w:t>
      </w:r>
      <w:r w:rsidR="00C7385C">
        <w:rPr>
          <w:rFonts w:ascii="ＭＳ 明朝" w:hAnsi="ＭＳ 明朝" w:hint="eastAsia"/>
        </w:rPr>
        <w:t>1</w:t>
      </w:r>
      <w:r w:rsidR="004E22E1" w:rsidRPr="00D75B91">
        <w:rPr>
          <w:rFonts w:ascii="ＭＳ 明朝" w:hAnsi="ＭＳ 明朝" w:hint="eastAsia"/>
        </w:rPr>
        <w:t>項の規定による適法な請求書を受理した日から</w:t>
      </w:r>
      <w:r w:rsidR="00E65DDE" w:rsidRPr="00D75B91">
        <w:rPr>
          <w:rFonts w:ascii="ＭＳ 明朝" w:hAnsi="ＭＳ 明朝" w:hint="eastAsia"/>
        </w:rPr>
        <w:t>2</w:t>
      </w:r>
      <w:r w:rsidR="004E22E1" w:rsidRPr="00D75B91">
        <w:rPr>
          <w:rFonts w:ascii="ＭＳ 明朝" w:hAnsi="ＭＳ 明朝" w:hint="eastAsia"/>
        </w:rPr>
        <w:t>0日以内にその代金を支払うものとする。ただし、あらかじめ支払期日について甲乙間で協議がある場合は、その協議した期日までに支払うものとする。</w:t>
      </w:r>
    </w:p>
    <w:p w:rsidR="00C729E0" w:rsidRPr="00374618" w:rsidRDefault="00F560C2" w:rsidP="00374618">
      <w:pPr>
        <w:pStyle w:val="a3"/>
        <w:spacing w:line="240" w:lineRule="auto"/>
        <w:ind w:left="207" w:hangingChars="100" w:hanging="207"/>
        <w:rPr>
          <w:rFonts w:ascii="ＭＳ 明朝" w:hAnsi="ＭＳ 明朝"/>
          <w:color w:val="000000" w:themeColor="text1"/>
        </w:rPr>
      </w:pPr>
      <w:r>
        <w:rPr>
          <w:rFonts w:ascii="ＭＳ 明朝" w:hAnsi="ＭＳ 明朝" w:hint="eastAsia"/>
        </w:rPr>
        <w:t>5</w:t>
      </w:r>
      <w:r w:rsidR="00C729E0" w:rsidRPr="00D75B91">
        <w:rPr>
          <w:rFonts w:ascii="ＭＳ 明朝" w:hAnsi="ＭＳ 明朝" w:hint="eastAsia"/>
        </w:rPr>
        <w:t xml:space="preserve">　</w:t>
      </w:r>
      <w:r w:rsidR="0031023A" w:rsidRPr="00D75B91">
        <w:rPr>
          <w:rFonts w:ascii="ＭＳ 明朝" w:hAnsi="ＭＳ 明朝" w:hint="eastAsia"/>
        </w:rPr>
        <w:t>甲の責めに帰すべき理由により、前項の規定による支払いが遅れた場合は、乙は、当該電気料金につき、</w:t>
      </w:r>
      <w:r w:rsidR="0031023A" w:rsidRPr="00374618">
        <w:rPr>
          <w:rFonts w:ascii="ＭＳ 明朝" w:hAnsi="ＭＳ 明朝" w:hint="eastAsia"/>
          <w:color w:val="000000" w:themeColor="text1"/>
        </w:rPr>
        <w:t>遅延日数に応じ</w:t>
      </w:r>
      <w:r w:rsidR="00374618" w:rsidRPr="00374618">
        <w:rPr>
          <w:rFonts w:ascii="ＭＳ 明朝" w:hAnsi="ＭＳ 明朝" w:hint="eastAsia"/>
          <w:color w:val="000000" w:themeColor="text1"/>
        </w:rPr>
        <w:t>政府契約の支払遅延防止等に関する法律(昭和24 年法律第256 号)第8 条第1 項の財務大臣の決定する率(以下「財務大臣の決定する率」という。)の割合で計算した額の遅延利息の支払を甲に請求することができる</w:t>
      </w:r>
      <w:r w:rsidR="00374618">
        <w:rPr>
          <w:rFonts w:ascii="ＭＳ 明朝" w:hAnsi="ＭＳ 明朝" w:hint="eastAsia"/>
          <w:color w:val="000000" w:themeColor="text1"/>
        </w:rPr>
        <w:t>。</w:t>
      </w:r>
    </w:p>
    <w:p w:rsidR="00C729E0" w:rsidRPr="00D75B91" w:rsidRDefault="00024E70" w:rsidP="00F77AD1">
      <w:pPr>
        <w:pStyle w:val="a3"/>
        <w:wordWrap/>
        <w:spacing w:line="240" w:lineRule="auto"/>
        <w:rPr>
          <w:rFonts w:ascii="ＭＳ 明朝" w:hAnsi="ＭＳ 明朝"/>
        </w:rPr>
      </w:pPr>
      <w:r w:rsidRPr="00D75B91">
        <w:rPr>
          <w:rFonts w:ascii="ＭＳ 明朝" w:hAnsi="ＭＳ 明朝" w:cs="Times New Roman"/>
        </w:rPr>
        <w:t xml:space="preserve"> </w:t>
      </w:r>
      <w:r w:rsidR="00C729E0" w:rsidRPr="00D75B91">
        <w:rPr>
          <w:rFonts w:ascii="ＭＳ 明朝" w:hAnsi="ＭＳ 明朝" w:cs="Times New Roman"/>
        </w:rPr>
        <w:t xml:space="preserve"> </w:t>
      </w:r>
      <w:r w:rsidR="00C729E0" w:rsidRPr="00D75B91">
        <w:rPr>
          <w:rFonts w:ascii="ＭＳ 明朝" w:hAnsi="ＭＳ 明朝" w:hint="eastAsia"/>
        </w:rPr>
        <w:t>（契約の解除）</w:t>
      </w:r>
    </w:p>
    <w:p w:rsidR="00C729E0" w:rsidRPr="00D75B91" w:rsidRDefault="00C729E0" w:rsidP="00F77AD1">
      <w:pPr>
        <w:pStyle w:val="a3"/>
        <w:wordWrap/>
        <w:spacing w:line="240" w:lineRule="auto"/>
        <w:rPr>
          <w:rFonts w:ascii="ＭＳ 明朝" w:hAnsi="ＭＳ 明朝"/>
        </w:rPr>
      </w:pPr>
      <w:r w:rsidRPr="00D75B91">
        <w:rPr>
          <w:rFonts w:ascii="ＭＳ 明朝" w:hAnsi="ＭＳ 明朝" w:hint="eastAsia"/>
        </w:rPr>
        <w:t>第</w:t>
      </w:r>
      <w:r w:rsidR="00F560C2">
        <w:rPr>
          <w:rFonts w:ascii="ＭＳ 明朝" w:hAnsi="ＭＳ 明朝" w:hint="eastAsia"/>
        </w:rPr>
        <w:t>12</w:t>
      </w:r>
      <w:r w:rsidRPr="00D75B91">
        <w:rPr>
          <w:rFonts w:ascii="ＭＳ 明朝" w:hAnsi="ＭＳ 明朝" w:hint="eastAsia"/>
        </w:rPr>
        <w:t>条</w:t>
      </w:r>
      <w:r w:rsidR="009079DE">
        <w:rPr>
          <w:rFonts w:ascii="ＭＳ 明朝" w:hAnsi="ＭＳ 明朝" w:hint="eastAsia"/>
        </w:rPr>
        <w:t xml:space="preserve">　</w:t>
      </w:r>
      <w:r w:rsidRPr="00D75B91">
        <w:rPr>
          <w:rFonts w:ascii="ＭＳ 明朝" w:hAnsi="ＭＳ 明朝" w:hint="eastAsia"/>
        </w:rPr>
        <w:t>甲は、乙が次の各号の一に該当するときは、この契約を解除することができる。</w:t>
      </w:r>
    </w:p>
    <w:p w:rsidR="00C729E0" w:rsidRPr="00D75B91" w:rsidRDefault="00F560C2" w:rsidP="00F77AD1">
      <w:pPr>
        <w:pStyle w:val="a3"/>
        <w:wordWrap/>
        <w:spacing w:line="240" w:lineRule="auto"/>
        <w:ind w:leftChars="33" w:left="587" w:hangingChars="250" w:hanging="519"/>
        <w:rPr>
          <w:rFonts w:ascii="ＭＳ 明朝" w:hAnsi="ＭＳ 明朝"/>
        </w:rPr>
      </w:pPr>
      <w:r>
        <w:rPr>
          <w:rFonts w:ascii="ＭＳ 明朝" w:hAnsi="ＭＳ 明朝" w:cs="Times New Roman" w:hint="eastAsia"/>
        </w:rPr>
        <w:t>（1）</w:t>
      </w:r>
      <w:r w:rsidR="00F63089" w:rsidRPr="00D75B91">
        <w:rPr>
          <w:rFonts w:ascii="ＭＳ 明朝" w:hAnsi="ＭＳ 明朝" w:hint="eastAsia"/>
        </w:rPr>
        <w:t xml:space="preserve">　天災地変その他乙の責めに帰すべき理由によらないで、電力</w:t>
      </w:r>
      <w:r w:rsidR="008D3212" w:rsidRPr="00D75B91">
        <w:rPr>
          <w:rFonts w:ascii="ＭＳ 明朝" w:hAnsi="ＭＳ 明朝" w:hint="eastAsia"/>
        </w:rPr>
        <w:t>の供給</w:t>
      </w:r>
      <w:r w:rsidR="00F63089" w:rsidRPr="00D75B91">
        <w:rPr>
          <w:rFonts w:ascii="ＭＳ 明朝" w:hAnsi="ＭＳ 明朝" w:hint="eastAsia"/>
        </w:rPr>
        <w:t>を</w:t>
      </w:r>
      <w:r w:rsidR="00C729E0" w:rsidRPr="00D75B91">
        <w:rPr>
          <w:rFonts w:ascii="ＭＳ 明朝" w:hAnsi="ＭＳ 明朝" w:hint="eastAsia"/>
        </w:rPr>
        <w:t>する見込みがないと認めたとき。</w:t>
      </w:r>
    </w:p>
    <w:p w:rsidR="00C729E0" w:rsidRPr="00D75B91" w:rsidRDefault="00C729E0" w:rsidP="00F77AD1">
      <w:pPr>
        <w:pStyle w:val="a3"/>
        <w:wordWrap/>
        <w:spacing w:line="240" w:lineRule="auto"/>
        <w:rPr>
          <w:rFonts w:ascii="ＭＳ 明朝" w:hAnsi="ＭＳ 明朝"/>
        </w:rPr>
      </w:pPr>
      <w:r w:rsidRPr="00D75B91">
        <w:rPr>
          <w:rFonts w:ascii="ＭＳ 明朝" w:hAnsi="ＭＳ 明朝" w:cs="Times New Roman"/>
        </w:rPr>
        <w:t xml:space="preserve"> </w:t>
      </w:r>
      <w:r w:rsidR="00F560C2">
        <w:rPr>
          <w:rFonts w:ascii="ＭＳ 明朝" w:hAnsi="ＭＳ 明朝" w:cs="Times New Roman" w:hint="eastAsia"/>
        </w:rPr>
        <w:t>（2）</w:t>
      </w:r>
      <w:r w:rsidRPr="00D75B91">
        <w:rPr>
          <w:rFonts w:ascii="ＭＳ 明朝" w:hAnsi="ＭＳ 明朝" w:hint="eastAsia"/>
        </w:rPr>
        <w:t xml:space="preserve">　乙に誠意がなく、完全に</w:t>
      </w:r>
      <w:r w:rsidR="008D3212" w:rsidRPr="00D75B91">
        <w:rPr>
          <w:rFonts w:ascii="ＭＳ 明朝" w:hAnsi="ＭＳ 明朝" w:hint="eastAsia"/>
        </w:rPr>
        <w:t>この</w:t>
      </w:r>
      <w:r w:rsidRPr="00D75B91">
        <w:rPr>
          <w:rFonts w:ascii="ＭＳ 明朝" w:hAnsi="ＭＳ 明朝" w:hint="eastAsia"/>
        </w:rPr>
        <w:t>契約の履行を終わる見込みがないと認めたとき。</w:t>
      </w:r>
    </w:p>
    <w:p w:rsidR="00C729E0" w:rsidRPr="00D75B91" w:rsidRDefault="00F560C2" w:rsidP="00F77AD1">
      <w:pPr>
        <w:pStyle w:val="a3"/>
        <w:wordWrap/>
        <w:spacing w:line="240" w:lineRule="auto"/>
        <w:rPr>
          <w:rFonts w:ascii="ＭＳ 明朝" w:hAnsi="ＭＳ 明朝"/>
        </w:rPr>
      </w:pPr>
      <w:r>
        <w:rPr>
          <w:rFonts w:ascii="ＭＳ 明朝" w:hAnsi="ＭＳ 明朝" w:cs="Times New Roman"/>
        </w:rPr>
        <w:t xml:space="preserve"> </w:t>
      </w:r>
      <w:r>
        <w:rPr>
          <w:rFonts w:ascii="ＭＳ 明朝" w:hAnsi="ＭＳ 明朝" w:cs="Times New Roman" w:hint="eastAsia"/>
        </w:rPr>
        <w:t>（3）</w:t>
      </w:r>
      <w:r w:rsidR="005010D2" w:rsidRPr="00D75B91">
        <w:rPr>
          <w:rFonts w:ascii="ＭＳ 明朝" w:hAnsi="ＭＳ 明朝" w:hint="eastAsia"/>
        </w:rPr>
        <w:t xml:space="preserve">　契約の</w:t>
      </w:r>
      <w:r w:rsidR="00C729E0" w:rsidRPr="00D75B91">
        <w:rPr>
          <w:rFonts w:ascii="ＭＳ 明朝" w:hAnsi="ＭＳ 明朝" w:hint="eastAsia"/>
        </w:rPr>
        <w:t>履行に関し、不正の行為があると認めたとき。</w:t>
      </w:r>
    </w:p>
    <w:p w:rsidR="00C729E0" w:rsidRPr="00D75B91" w:rsidRDefault="00F560C2" w:rsidP="00F77AD1">
      <w:pPr>
        <w:pStyle w:val="a3"/>
        <w:wordWrap/>
        <w:spacing w:line="240" w:lineRule="auto"/>
        <w:rPr>
          <w:rFonts w:ascii="ＭＳ 明朝" w:hAnsi="ＭＳ 明朝"/>
        </w:rPr>
      </w:pPr>
      <w:r>
        <w:rPr>
          <w:rFonts w:ascii="ＭＳ 明朝" w:hAnsi="ＭＳ 明朝" w:cs="Times New Roman"/>
        </w:rPr>
        <w:t xml:space="preserve"> </w:t>
      </w:r>
      <w:r>
        <w:rPr>
          <w:rFonts w:ascii="ＭＳ 明朝" w:hAnsi="ＭＳ 明朝" w:cs="Times New Roman" w:hint="eastAsia"/>
        </w:rPr>
        <w:t>（4）</w:t>
      </w:r>
      <w:r w:rsidR="00C729E0" w:rsidRPr="00D75B91">
        <w:rPr>
          <w:rFonts w:ascii="ＭＳ 明朝" w:hAnsi="ＭＳ 明朝" w:hint="eastAsia"/>
        </w:rPr>
        <w:t xml:space="preserve">　正当な理由によりこの契約の解除を申し出たとき。</w:t>
      </w:r>
    </w:p>
    <w:p w:rsidR="00D96419" w:rsidRPr="00D75B91" w:rsidRDefault="00C729E0" w:rsidP="00F77AD1">
      <w:pPr>
        <w:pStyle w:val="a3"/>
        <w:wordWrap/>
        <w:spacing w:line="240" w:lineRule="auto"/>
        <w:ind w:left="622" w:hangingChars="300" w:hanging="622"/>
        <w:rPr>
          <w:rFonts w:ascii="ＭＳ 明朝" w:hAnsi="ＭＳ 明朝"/>
          <w:color w:val="FF0000"/>
        </w:rPr>
      </w:pPr>
      <w:r w:rsidRPr="00D75B91">
        <w:rPr>
          <w:rFonts w:ascii="ＭＳ 明朝" w:hAnsi="ＭＳ 明朝" w:cs="Times New Roman"/>
        </w:rPr>
        <w:t xml:space="preserve"> </w:t>
      </w:r>
      <w:r w:rsidR="00F560C2">
        <w:rPr>
          <w:rFonts w:ascii="ＭＳ 明朝" w:hAnsi="ＭＳ 明朝" w:cs="Times New Roman" w:hint="eastAsia"/>
        </w:rPr>
        <w:t>（5）</w:t>
      </w:r>
      <w:r w:rsidRPr="00D75B91">
        <w:rPr>
          <w:rFonts w:ascii="ＭＳ 明朝" w:hAnsi="ＭＳ 明朝" w:hint="eastAsia"/>
        </w:rPr>
        <w:t xml:space="preserve">　乙が暴力団員（暴力団員による不当な行為の防止等に関する法律（平成</w:t>
      </w:r>
      <w:r w:rsidR="009079DE">
        <w:rPr>
          <w:rFonts w:ascii="ＭＳ 明朝" w:hAnsi="ＭＳ 明朝" w:hint="eastAsia"/>
        </w:rPr>
        <w:t>3</w:t>
      </w:r>
      <w:r w:rsidRPr="00D75B91">
        <w:rPr>
          <w:rFonts w:ascii="ＭＳ 明朝" w:hAnsi="ＭＳ 明朝" w:hint="eastAsia"/>
        </w:rPr>
        <w:t>年法律第</w:t>
      </w:r>
      <w:r w:rsidR="00BA5594" w:rsidRPr="00D75B91">
        <w:rPr>
          <w:rFonts w:ascii="ＭＳ 明朝" w:hAnsi="ＭＳ 明朝" w:hint="eastAsia"/>
        </w:rPr>
        <w:t>77</w:t>
      </w:r>
      <w:r w:rsidRPr="00D75B91">
        <w:rPr>
          <w:rFonts w:ascii="ＭＳ 明朝" w:hAnsi="ＭＳ 明朝" w:hint="eastAsia"/>
        </w:rPr>
        <w:t>号）第</w:t>
      </w:r>
      <w:r w:rsidR="009079DE">
        <w:rPr>
          <w:rFonts w:ascii="ＭＳ 明朝" w:hAnsi="ＭＳ 明朝" w:hint="eastAsia"/>
        </w:rPr>
        <w:t>2</w:t>
      </w:r>
      <w:r w:rsidRPr="00D75B91">
        <w:rPr>
          <w:rFonts w:ascii="ＭＳ 明朝" w:hAnsi="ＭＳ 明朝" w:hint="eastAsia"/>
        </w:rPr>
        <w:t>条第</w:t>
      </w:r>
      <w:r w:rsidR="009079DE">
        <w:rPr>
          <w:rFonts w:ascii="ＭＳ 明朝" w:hAnsi="ＭＳ 明朝" w:hint="eastAsia"/>
        </w:rPr>
        <w:t>6</w:t>
      </w:r>
      <w:r w:rsidRPr="00D75B91">
        <w:rPr>
          <w:rFonts w:ascii="ＭＳ 明朝" w:hAnsi="ＭＳ 明朝" w:hint="eastAsia"/>
        </w:rPr>
        <w:t>号に規定する暴力団員をいう。）又は暴力団（同条第</w:t>
      </w:r>
      <w:r w:rsidR="009079DE">
        <w:rPr>
          <w:rFonts w:ascii="ＭＳ 明朝" w:hAnsi="ＭＳ 明朝" w:hint="eastAsia"/>
        </w:rPr>
        <w:t>2</w:t>
      </w:r>
      <w:r w:rsidRPr="00D75B91">
        <w:rPr>
          <w:rFonts w:ascii="ＭＳ 明朝" w:hAnsi="ＭＳ 明朝" w:hint="eastAsia"/>
        </w:rPr>
        <w:t>号に規定する暴力団をいう。）もしくは暴力団員と密接な関係を有する者と認められたとき。</w:t>
      </w:r>
    </w:p>
    <w:p w:rsidR="00C729E0" w:rsidRPr="00D75B91" w:rsidRDefault="00F560C2" w:rsidP="00F77AD1">
      <w:pPr>
        <w:pStyle w:val="a3"/>
        <w:wordWrap/>
        <w:spacing w:line="240" w:lineRule="auto"/>
        <w:ind w:left="207" w:hangingChars="100" w:hanging="207"/>
        <w:rPr>
          <w:rFonts w:ascii="ＭＳ 明朝" w:hAnsi="ＭＳ 明朝"/>
        </w:rPr>
      </w:pPr>
      <w:r>
        <w:rPr>
          <w:rFonts w:ascii="ＭＳ 明朝" w:hAnsi="ＭＳ 明朝" w:hint="eastAsia"/>
        </w:rPr>
        <w:t>2</w:t>
      </w:r>
      <w:r w:rsidR="00C729E0" w:rsidRPr="00D75B91">
        <w:rPr>
          <w:rFonts w:ascii="ＭＳ 明朝" w:hAnsi="ＭＳ 明朝" w:hint="eastAsia"/>
        </w:rPr>
        <w:t xml:space="preserve">　乙は、前項の規定による契約の解除により損害を受けた場合においても、甲に対してその損害賠償を請求することができない。</w:t>
      </w:r>
    </w:p>
    <w:p w:rsidR="00C729E0" w:rsidRPr="00D75B91" w:rsidRDefault="00024E70" w:rsidP="00F77AD1">
      <w:pPr>
        <w:pStyle w:val="a3"/>
        <w:wordWrap/>
        <w:spacing w:line="240" w:lineRule="auto"/>
        <w:rPr>
          <w:rFonts w:ascii="ＭＳ 明朝" w:hAnsi="ＭＳ 明朝"/>
        </w:rPr>
      </w:pPr>
      <w:r w:rsidRPr="00D75B91">
        <w:rPr>
          <w:rFonts w:ascii="ＭＳ 明朝" w:hAnsi="ＭＳ 明朝" w:cs="Times New Roman"/>
        </w:rPr>
        <w:t xml:space="preserve">  </w:t>
      </w:r>
      <w:r w:rsidR="00C729E0" w:rsidRPr="00D75B91">
        <w:rPr>
          <w:rFonts w:ascii="ＭＳ 明朝" w:hAnsi="ＭＳ 明朝" w:hint="eastAsia"/>
        </w:rPr>
        <w:t>（違約金）</w:t>
      </w:r>
    </w:p>
    <w:p w:rsidR="00C729E0" w:rsidRDefault="00C729E0" w:rsidP="00F77AD1">
      <w:pPr>
        <w:pStyle w:val="a3"/>
        <w:wordWrap/>
        <w:spacing w:line="240" w:lineRule="auto"/>
        <w:ind w:left="207" w:hangingChars="100" w:hanging="207"/>
        <w:rPr>
          <w:rFonts w:ascii="ＭＳ 明朝" w:hAnsi="ＭＳ 明朝"/>
        </w:rPr>
      </w:pPr>
      <w:r w:rsidRPr="00D75B91">
        <w:rPr>
          <w:rFonts w:ascii="ＭＳ 明朝" w:hAnsi="ＭＳ 明朝" w:hint="eastAsia"/>
        </w:rPr>
        <w:t>第</w:t>
      </w:r>
      <w:r w:rsidRPr="00D75B91">
        <w:rPr>
          <w:rFonts w:ascii="ＭＳ 明朝" w:hAnsi="ＭＳ 明朝" w:cs="Times New Roman"/>
        </w:rPr>
        <w:t>13</w:t>
      </w:r>
      <w:r w:rsidRPr="00D75B91">
        <w:rPr>
          <w:rFonts w:ascii="ＭＳ 明朝" w:hAnsi="ＭＳ 明朝" w:hint="eastAsia"/>
        </w:rPr>
        <w:t>条</w:t>
      </w:r>
      <w:r w:rsidRPr="00D75B91">
        <w:rPr>
          <w:rFonts w:ascii="ＭＳ 明朝" w:hAnsi="ＭＳ 明朝" w:cs="Times New Roman"/>
        </w:rPr>
        <w:t xml:space="preserve"> </w:t>
      </w:r>
      <w:r w:rsidRPr="00D75B91">
        <w:rPr>
          <w:rFonts w:ascii="ＭＳ 明朝" w:hAnsi="ＭＳ 明朝" w:hint="eastAsia"/>
        </w:rPr>
        <w:t>甲は、乙の責めに帰すべき理由により</w:t>
      </w:r>
      <w:r w:rsidR="008D3212" w:rsidRPr="00D75B91">
        <w:rPr>
          <w:rFonts w:ascii="ＭＳ 明朝" w:hAnsi="ＭＳ 明朝" w:hint="eastAsia"/>
        </w:rPr>
        <w:t>この</w:t>
      </w:r>
      <w:r w:rsidRPr="00D75B91">
        <w:rPr>
          <w:rFonts w:ascii="ＭＳ 明朝" w:hAnsi="ＭＳ 明朝" w:hint="eastAsia"/>
        </w:rPr>
        <w:t>契約を解除したときは、当該解除の日から契約期間満了の日までの期間に係る基本料金と電力</w:t>
      </w:r>
      <w:r w:rsidR="009079DE">
        <w:rPr>
          <w:rFonts w:ascii="ＭＳ 明朝" w:hAnsi="ＭＳ 明朝" w:hint="eastAsia"/>
        </w:rPr>
        <w:t>使用料金</w:t>
      </w:r>
      <w:r w:rsidRPr="00D75B91">
        <w:rPr>
          <w:rFonts w:ascii="ＭＳ 明朝" w:hAnsi="ＭＳ 明朝" w:hint="eastAsia"/>
        </w:rPr>
        <w:t>単価に当該解除の日から契約期間満了の日までの期間に係る予定使用電力量を乗じて得た額の合計の</w:t>
      </w:r>
      <w:r w:rsidR="00BA5594" w:rsidRPr="00D75B91">
        <w:rPr>
          <w:rFonts w:ascii="ＭＳ 明朝" w:hAnsi="ＭＳ 明朝" w:hint="eastAsia"/>
        </w:rPr>
        <w:t>100</w:t>
      </w:r>
      <w:r w:rsidRPr="00D75B91">
        <w:rPr>
          <w:rFonts w:ascii="ＭＳ 明朝" w:hAnsi="ＭＳ 明朝" w:hint="eastAsia"/>
        </w:rPr>
        <w:t>分の</w:t>
      </w:r>
      <w:r w:rsidR="00BA5594" w:rsidRPr="00D75B91">
        <w:rPr>
          <w:rFonts w:ascii="ＭＳ 明朝" w:hAnsi="ＭＳ 明朝" w:hint="eastAsia"/>
        </w:rPr>
        <w:t>10</w:t>
      </w:r>
      <w:r w:rsidRPr="00D75B91">
        <w:rPr>
          <w:rFonts w:ascii="ＭＳ 明朝" w:hAnsi="ＭＳ 明朝" w:hint="eastAsia"/>
        </w:rPr>
        <w:t>に相当</w:t>
      </w:r>
      <w:r w:rsidRPr="00D75B91">
        <w:rPr>
          <w:rFonts w:ascii="ＭＳ 明朝" w:hAnsi="ＭＳ 明朝" w:hint="eastAsia"/>
        </w:rPr>
        <w:lastRenderedPageBreak/>
        <w:t>する金額を、違約金として乙から徴収するものとする。</w:t>
      </w:r>
    </w:p>
    <w:p w:rsidR="00C729E0" w:rsidRPr="00D75B91" w:rsidRDefault="00024E70" w:rsidP="00F77AD1">
      <w:pPr>
        <w:pStyle w:val="a3"/>
        <w:wordWrap/>
        <w:spacing w:line="240" w:lineRule="auto"/>
        <w:rPr>
          <w:rFonts w:ascii="ＭＳ 明朝" w:hAnsi="ＭＳ 明朝"/>
        </w:rPr>
      </w:pPr>
      <w:r w:rsidRPr="00D75B91">
        <w:rPr>
          <w:rFonts w:ascii="ＭＳ 明朝" w:hAnsi="ＭＳ 明朝" w:cs="Times New Roman"/>
        </w:rPr>
        <w:t xml:space="preserve">  </w:t>
      </w:r>
      <w:r w:rsidR="00C729E0" w:rsidRPr="00D75B91">
        <w:rPr>
          <w:rFonts w:ascii="ＭＳ 明朝" w:hAnsi="ＭＳ 明朝" w:hint="eastAsia"/>
        </w:rPr>
        <w:t>（補足）</w:t>
      </w:r>
    </w:p>
    <w:p w:rsidR="00C729E0" w:rsidRPr="00D75B91" w:rsidRDefault="00C729E0" w:rsidP="00F77AD1">
      <w:pPr>
        <w:pStyle w:val="a3"/>
        <w:wordWrap/>
        <w:spacing w:line="240" w:lineRule="auto"/>
        <w:ind w:left="207" w:hangingChars="100" w:hanging="207"/>
        <w:rPr>
          <w:rFonts w:ascii="ＭＳ 明朝" w:hAnsi="ＭＳ 明朝"/>
        </w:rPr>
      </w:pPr>
      <w:r w:rsidRPr="00D75B91">
        <w:rPr>
          <w:rFonts w:ascii="ＭＳ 明朝" w:hAnsi="ＭＳ 明朝" w:hint="eastAsia"/>
        </w:rPr>
        <w:t>第</w:t>
      </w:r>
      <w:r w:rsidRPr="00D75B91">
        <w:rPr>
          <w:rFonts w:ascii="ＭＳ 明朝" w:hAnsi="ＭＳ 明朝" w:cs="Times New Roman"/>
        </w:rPr>
        <w:t>14</w:t>
      </w:r>
      <w:r w:rsidRPr="00D75B91">
        <w:rPr>
          <w:rFonts w:ascii="ＭＳ 明朝" w:hAnsi="ＭＳ 明朝" w:hint="eastAsia"/>
        </w:rPr>
        <w:t>条　前各条項に定めるもののほか、この契約の履行について必要な事項は、</w:t>
      </w:r>
      <w:r w:rsidR="00F560C2">
        <w:rPr>
          <w:rFonts w:ascii="ＭＳ 明朝" w:hAnsi="ＭＳ 明朝" w:hint="eastAsia"/>
        </w:rPr>
        <w:t>国東</w:t>
      </w:r>
      <w:r w:rsidR="005E0C71" w:rsidRPr="00D75B91">
        <w:rPr>
          <w:rFonts w:ascii="ＭＳ 明朝" w:hAnsi="ＭＳ 明朝" w:hint="eastAsia"/>
        </w:rPr>
        <w:t>市</w:t>
      </w:r>
      <w:r w:rsidRPr="00D75B91">
        <w:rPr>
          <w:rFonts w:ascii="ＭＳ 明朝" w:hAnsi="ＭＳ 明朝" w:hint="eastAsia"/>
        </w:rPr>
        <w:t>契約規則（</w:t>
      </w:r>
      <w:r w:rsidR="005E0C71" w:rsidRPr="00D75B91">
        <w:rPr>
          <w:rFonts w:ascii="ＭＳ 明朝" w:hAnsi="ＭＳ 明朝" w:hint="eastAsia"/>
        </w:rPr>
        <w:t>平成</w:t>
      </w:r>
      <w:r w:rsidR="00F560C2">
        <w:rPr>
          <w:rFonts w:ascii="ＭＳ 明朝" w:hAnsi="ＭＳ 明朝" w:hint="eastAsia"/>
        </w:rPr>
        <w:t>18</w:t>
      </w:r>
      <w:r w:rsidRPr="00D75B91">
        <w:rPr>
          <w:rFonts w:ascii="ＭＳ 明朝" w:hAnsi="ＭＳ 明朝" w:hint="eastAsia"/>
        </w:rPr>
        <w:t>年</w:t>
      </w:r>
      <w:r w:rsidR="005E0C71" w:rsidRPr="00D75B91">
        <w:rPr>
          <w:rFonts w:ascii="ＭＳ 明朝" w:hAnsi="ＭＳ 明朝" w:hint="eastAsia"/>
        </w:rPr>
        <w:t>規則</w:t>
      </w:r>
      <w:r w:rsidRPr="00D75B91">
        <w:rPr>
          <w:rFonts w:ascii="ＭＳ 明朝" w:hAnsi="ＭＳ 明朝" w:hint="eastAsia"/>
        </w:rPr>
        <w:t>第</w:t>
      </w:r>
      <w:r w:rsidR="00F560C2">
        <w:rPr>
          <w:rFonts w:ascii="ＭＳ 明朝" w:hAnsi="ＭＳ 明朝" w:hint="eastAsia"/>
        </w:rPr>
        <w:t>71</w:t>
      </w:r>
      <w:r w:rsidR="00872A3F">
        <w:rPr>
          <w:rFonts w:ascii="ＭＳ 明朝" w:hAnsi="ＭＳ 明朝" w:hint="eastAsia"/>
        </w:rPr>
        <w:t>号）、乙の電気需給約款及び九州地区の一般電気事業者</w:t>
      </w:r>
      <w:r w:rsidR="00D271B1">
        <w:rPr>
          <w:rFonts w:ascii="ＭＳ 明朝" w:hAnsi="ＭＳ 明朝" w:hint="eastAsia"/>
        </w:rPr>
        <w:t>が</w:t>
      </w:r>
      <w:r w:rsidRPr="00D75B91">
        <w:rPr>
          <w:rFonts w:ascii="ＭＳ 明朝" w:hAnsi="ＭＳ 明朝" w:hint="eastAsia"/>
        </w:rPr>
        <w:t>適用する特定規模需要標準供給条件に定めるところによる。</w:t>
      </w:r>
    </w:p>
    <w:p w:rsidR="00C729E0" w:rsidRPr="00D75B91" w:rsidRDefault="00C729E0" w:rsidP="00F77AD1">
      <w:pPr>
        <w:pStyle w:val="a3"/>
        <w:wordWrap/>
        <w:spacing w:line="240" w:lineRule="auto"/>
        <w:rPr>
          <w:rFonts w:ascii="ＭＳ 明朝" w:hAnsi="ＭＳ 明朝"/>
        </w:rPr>
      </w:pPr>
      <w:r w:rsidRPr="00D75B91">
        <w:rPr>
          <w:rFonts w:ascii="ＭＳ 明朝" w:hAnsi="ＭＳ 明朝" w:cs="Times New Roman"/>
        </w:rPr>
        <w:t xml:space="preserve">  </w:t>
      </w:r>
      <w:r w:rsidRPr="00D75B91">
        <w:rPr>
          <w:rFonts w:ascii="ＭＳ 明朝" w:hAnsi="ＭＳ 明朝" w:hint="eastAsia"/>
        </w:rPr>
        <w:t>（協議）</w:t>
      </w:r>
    </w:p>
    <w:p w:rsidR="00C729E0" w:rsidRDefault="00C729E0" w:rsidP="00F77AD1">
      <w:pPr>
        <w:pStyle w:val="a3"/>
        <w:wordWrap/>
        <w:spacing w:line="240" w:lineRule="auto"/>
        <w:ind w:left="207" w:hangingChars="100" w:hanging="207"/>
        <w:rPr>
          <w:rFonts w:ascii="ＭＳ 明朝" w:hAnsi="ＭＳ 明朝"/>
        </w:rPr>
      </w:pPr>
      <w:r w:rsidRPr="00D75B91">
        <w:rPr>
          <w:rFonts w:ascii="ＭＳ 明朝" w:hAnsi="ＭＳ 明朝" w:hint="eastAsia"/>
        </w:rPr>
        <w:t>第</w:t>
      </w:r>
      <w:r w:rsidRPr="00D75B91">
        <w:rPr>
          <w:rFonts w:ascii="ＭＳ 明朝" w:hAnsi="ＭＳ 明朝" w:cs="Times New Roman"/>
        </w:rPr>
        <w:t>15</w:t>
      </w:r>
      <w:r w:rsidRPr="00D75B91">
        <w:rPr>
          <w:rFonts w:ascii="ＭＳ 明朝" w:hAnsi="ＭＳ 明朝" w:hint="eastAsia"/>
        </w:rPr>
        <w:t>条　この契約書に約定しない事項について約定する必要が生じたとき、又はこの契約書に約定する事項について疑義のあるときは、その都度甲、乙協議して定めるものとする。</w:t>
      </w:r>
    </w:p>
    <w:p w:rsidR="00B55DF7" w:rsidRDefault="00B55DF7" w:rsidP="00F77AD1">
      <w:pPr>
        <w:pStyle w:val="a3"/>
        <w:wordWrap/>
        <w:spacing w:line="240" w:lineRule="auto"/>
        <w:ind w:left="207" w:hangingChars="100" w:hanging="207"/>
        <w:rPr>
          <w:rFonts w:ascii="ＭＳ 明朝" w:hAnsi="ＭＳ 明朝"/>
        </w:rPr>
      </w:pPr>
      <w:r>
        <w:rPr>
          <w:rFonts w:ascii="ＭＳ 明朝" w:hAnsi="ＭＳ 明朝" w:hint="eastAsia"/>
        </w:rPr>
        <w:t xml:space="preserve">　（特約事項）</w:t>
      </w:r>
    </w:p>
    <w:p w:rsidR="00B55DF7" w:rsidRDefault="00B55DF7" w:rsidP="00F77AD1">
      <w:pPr>
        <w:pStyle w:val="a3"/>
        <w:wordWrap/>
        <w:spacing w:line="240" w:lineRule="auto"/>
        <w:ind w:left="207" w:hangingChars="100" w:hanging="207"/>
        <w:rPr>
          <w:rFonts w:ascii="ＭＳ 明朝" w:hAnsi="ＭＳ 明朝"/>
        </w:rPr>
      </w:pPr>
      <w:r>
        <w:rPr>
          <w:rFonts w:ascii="ＭＳ 明朝" w:hAnsi="ＭＳ 明朝" w:hint="eastAsia"/>
        </w:rPr>
        <w:t>第16条　この契約は、地方自治法（昭和22年法律第67号）第234条の3の規定による長期継続契約であるため、契約の締結する日の属する年度の翌年度以降において歳入歳出予算の当該金額について減額又は削除があった場合は、この契約を解除することができる。</w:t>
      </w:r>
    </w:p>
    <w:p w:rsidR="00B55DF7" w:rsidRPr="00D75B91" w:rsidRDefault="00B55DF7" w:rsidP="00F77AD1">
      <w:pPr>
        <w:pStyle w:val="a3"/>
        <w:wordWrap/>
        <w:spacing w:line="240" w:lineRule="auto"/>
        <w:ind w:left="207" w:hangingChars="100" w:hanging="207"/>
        <w:rPr>
          <w:rFonts w:ascii="ＭＳ 明朝" w:hAnsi="ＭＳ 明朝"/>
        </w:rPr>
      </w:pPr>
      <w:r>
        <w:rPr>
          <w:rFonts w:ascii="ＭＳ 明朝" w:hAnsi="ＭＳ 明朝" w:hint="eastAsia"/>
        </w:rPr>
        <w:t>2　前項の規定により甲がこの契約を解除し、乙に損害が生じたときは、乙はその損失の補償を甲に対して請求できるものとする。この場合における補償額は、甲乙双方協議して定めるものとする。</w:t>
      </w:r>
    </w:p>
    <w:p w:rsidR="00C729E0" w:rsidRDefault="00C729E0" w:rsidP="00F77AD1">
      <w:pPr>
        <w:pStyle w:val="a3"/>
        <w:wordWrap/>
        <w:spacing w:line="240" w:lineRule="auto"/>
        <w:rPr>
          <w:rFonts w:ascii="ＭＳ 明朝" w:hAnsi="ＭＳ 明朝"/>
        </w:rPr>
      </w:pPr>
    </w:p>
    <w:p w:rsidR="00081159" w:rsidRPr="00D75B91" w:rsidRDefault="00081159" w:rsidP="00F77AD1">
      <w:pPr>
        <w:pStyle w:val="a3"/>
        <w:wordWrap/>
        <w:spacing w:line="240" w:lineRule="auto"/>
        <w:rPr>
          <w:rFonts w:ascii="ＭＳ 明朝" w:hAnsi="ＭＳ 明朝"/>
        </w:rPr>
      </w:pPr>
    </w:p>
    <w:p w:rsidR="00C729E0" w:rsidRPr="00D75B91" w:rsidRDefault="00C729E0" w:rsidP="00F77AD1">
      <w:pPr>
        <w:pStyle w:val="a3"/>
        <w:wordWrap/>
        <w:spacing w:line="240" w:lineRule="auto"/>
        <w:rPr>
          <w:rFonts w:ascii="ＭＳ 明朝" w:hAnsi="ＭＳ 明朝"/>
        </w:rPr>
      </w:pPr>
      <w:r w:rsidRPr="00D75B91">
        <w:rPr>
          <w:rFonts w:ascii="ＭＳ 明朝" w:hAnsi="ＭＳ 明朝" w:cs="Times New Roman"/>
        </w:rPr>
        <w:t xml:space="preserve">  </w:t>
      </w:r>
      <w:r w:rsidRPr="00D75B91">
        <w:rPr>
          <w:rFonts w:ascii="ＭＳ 明朝" w:hAnsi="ＭＳ 明朝" w:hint="eastAsia"/>
        </w:rPr>
        <w:t>この契約が成立したことを証するため、この契約書</w:t>
      </w:r>
      <w:r w:rsidR="00F560C2">
        <w:rPr>
          <w:rFonts w:ascii="ＭＳ 明朝" w:hAnsi="ＭＳ 明朝" w:hint="eastAsia"/>
        </w:rPr>
        <w:t>2</w:t>
      </w:r>
      <w:r w:rsidRPr="00D75B91">
        <w:rPr>
          <w:rFonts w:ascii="ＭＳ 明朝" w:hAnsi="ＭＳ 明朝" w:hint="eastAsia"/>
        </w:rPr>
        <w:t>通を作成し、各自それぞれ</w:t>
      </w:r>
      <w:r w:rsidR="00F560C2">
        <w:rPr>
          <w:rFonts w:ascii="ＭＳ 明朝" w:hAnsi="ＭＳ 明朝" w:hint="eastAsia"/>
        </w:rPr>
        <w:t>1</w:t>
      </w:r>
      <w:r w:rsidRPr="00D75B91">
        <w:rPr>
          <w:rFonts w:ascii="ＭＳ 明朝" w:hAnsi="ＭＳ 明朝" w:hint="eastAsia"/>
        </w:rPr>
        <w:t>通を所持する。</w:t>
      </w:r>
    </w:p>
    <w:p w:rsidR="00C729E0" w:rsidRPr="00F560C2" w:rsidRDefault="00C729E0" w:rsidP="00F77AD1">
      <w:pPr>
        <w:pStyle w:val="a3"/>
        <w:wordWrap/>
        <w:spacing w:line="240" w:lineRule="auto"/>
        <w:rPr>
          <w:rFonts w:ascii="ＭＳ 明朝" w:hAnsi="ＭＳ 明朝"/>
        </w:rPr>
      </w:pPr>
    </w:p>
    <w:p w:rsidR="00C729E0" w:rsidRPr="00D75B91" w:rsidRDefault="00C729E0" w:rsidP="00F77AD1">
      <w:pPr>
        <w:pStyle w:val="a3"/>
        <w:wordWrap/>
        <w:spacing w:line="240" w:lineRule="auto"/>
        <w:rPr>
          <w:rFonts w:ascii="ＭＳ 明朝" w:hAnsi="ＭＳ 明朝"/>
        </w:rPr>
      </w:pPr>
      <w:r w:rsidRPr="00D75B91">
        <w:rPr>
          <w:rFonts w:ascii="ＭＳ 明朝" w:hAnsi="ＭＳ 明朝" w:cs="Times New Roman"/>
        </w:rPr>
        <w:t xml:space="preserve"> </w:t>
      </w:r>
      <w:r w:rsidR="008D3212" w:rsidRPr="00D75B91">
        <w:rPr>
          <w:rFonts w:ascii="ＭＳ 明朝" w:hAnsi="ＭＳ 明朝" w:cs="Times New Roman" w:hint="eastAsia"/>
        </w:rPr>
        <w:t xml:space="preserve">　</w:t>
      </w:r>
      <w:r w:rsidR="006215D0">
        <w:rPr>
          <w:rFonts w:ascii="ＭＳ 明朝" w:hAnsi="ＭＳ 明朝" w:hint="eastAsia"/>
        </w:rPr>
        <w:t>令和</w:t>
      </w:r>
      <w:r w:rsidR="004D7691">
        <w:rPr>
          <w:rFonts w:ascii="ＭＳ 明朝" w:hAnsi="ＭＳ 明朝" w:hint="eastAsia"/>
        </w:rPr>
        <w:t xml:space="preserve"> </w:t>
      </w:r>
      <w:r w:rsidR="000E69C0">
        <w:rPr>
          <w:rFonts w:ascii="ＭＳ 明朝" w:hAnsi="ＭＳ 明朝" w:hint="eastAsia"/>
        </w:rPr>
        <w:t>8</w:t>
      </w:r>
      <w:bookmarkStart w:id="0" w:name="_GoBack"/>
      <w:bookmarkEnd w:id="0"/>
      <w:r w:rsidRPr="00817E0B">
        <w:rPr>
          <w:rFonts w:ascii="ＭＳ 明朝" w:hAnsi="ＭＳ 明朝" w:hint="eastAsia"/>
        </w:rPr>
        <w:t>年</w:t>
      </w:r>
      <w:r w:rsidR="00B2758D" w:rsidRPr="00817E0B">
        <w:rPr>
          <w:rFonts w:ascii="ＭＳ 明朝" w:hAnsi="ＭＳ 明朝" w:hint="eastAsia"/>
        </w:rPr>
        <w:t>○月○○</w:t>
      </w:r>
      <w:r w:rsidRPr="00817E0B">
        <w:rPr>
          <w:rFonts w:ascii="ＭＳ 明朝" w:hAnsi="ＭＳ 明朝" w:hint="eastAsia"/>
        </w:rPr>
        <w:t>日</w:t>
      </w:r>
    </w:p>
    <w:p w:rsidR="00C729E0" w:rsidRPr="005010D2" w:rsidRDefault="00C729E0" w:rsidP="00F77AD1">
      <w:pPr>
        <w:pStyle w:val="a3"/>
        <w:wordWrap/>
        <w:spacing w:line="240" w:lineRule="auto"/>
      </w:pPr>
    </w:p>
    <w:p w:rsidR="00C729E0" w:rsidRPr="005010D2" w:rsidRDefault="000132F3" w:rsidP="00F77AD1">
      <w:pPr>
        <w:pStyle w:val="a3"/>
        <w:wordWrap/>
        <w:spacing w:line="240" w:lineRule="auto"/>
        <w:rPr>
          <w:rFonts w:ascii="ＭＳ 明朝" w:hAnsi="ＭＳ 明朝"/>
        </w:rPr>
      </w:pPr>
      <w:r>
        <w:rPr>
          <w:rFonts w:eastAsia="Times New Roman" w:cs="Times New Roman"/>
        </w:rPr>
        <w:t xml:space="preserve">        </w:t>
      </w:r>
      <w:r w:rsidR="00C729E0" w:rsidRPr="005010D2">
        <w:rPr>
          <w:rFonts w:eastAsia="Times New Roman" w:cs="Times New Roman"/>
        </w:rPr>
        <w:t xml:space="preserve">             </w:t>
      </w:r>
      <w:r w:rsidR="00C729E0" w:rsidRPr="005010D2">
        <w:rPr>
          <w:rFonts w:ascii="ＭＳ 明朝" w:hAnsi="ＭＳ 明朝" w:hint="eastAsia"/>
        </w:rPr>
        <w:t xml:space="preserve">甲　　</w:t>
      </w:r>
      <w:r w:rsidR="00F560C2">
        <w:rPr>
          <w:rFonts w:ascii="ＭＳ 明朝" w:hAnsi="ＭＳ 明朝" w:hint="eastAsia"/>
        </w:rPr>
        <w:t>国東市国東町鶴川149</w:t>
      </w:r>
      <w:r w:rsidR="005E0C71">
        <w:rPr>
          <w:rFonts w:ascii="ＭＳ 明朝" w:hAnsi="ＭＳ 明朝" w:hint="eastAsia"/>
        </w:rPr>
        <w:t>番地</w:t>
      </w:r>
    </w:p>
    <w:p w:rsidR="00C729E0" w:rsidRPr="000132F3" w:rsidRDefault="00C729E0" w:rsidP="00F77AD1">
      <w:pPr>
        <w:pStyle w:val="a3"/>
        <w:wordWrap/>
        <w:spacing w:line="240" w:lineRule="auto"/>
      </w:pPr>
    </w:p>
    <w:p w:rsidR="00C729E0" w:rsidRPr="00A7728C" w:rsidRDefault="000132F3" w:rsidP="00F77AD1">
      <w:pPr>
        <w:pStyle w:val="a3"/>
        <w:wordWrap/>
        <w:spacing w:line="240" w:lineRule="auto"/>
        <w:rPr>
          <w:sz w:val="24"/>
          <w:szCs w:val="24"/>
        </w:rPr>
      </w:pPr>
      <w:r>
        <w:rPr>
          <w:rFonts w:hint="eastAsia"/>
          <w:sz w:val="24"/>
          <w:szCs w:val="24"/>
        </w:rPr>
        <w:t xml:space="preserve">　</w:t>
      </w:r>
      <w:r>
        <w:rPr>
          <w:rFonts w:hint="eastAsia"/>
          <w:sz w:val="24"/>
          <w:szCs w:val="24"/>
        </w:rPr>
        <w:t xml:space="preserve"> </w:t>
      </w:r>
      <w:r w:rsidR="00C729E0" w:rsidRPr="005010D2">
        <w:rPr>
          <w:rFonts w:hint="eastAsia"/>
          <w:sz w:val="24"/>
          <w:szCs w:val="24"/>
        </w:rPr>
        <w:t xml:space="preserve">　　　　　　　　　　</w:t>
      </w:r>
      <w:r w:rsidR="00F560C2">
        <w:rPr>
          <w:rFonts w:hint="eastAsia"/>
          <w:sz w:val="24"/>
          <w:szCs w:val="24"/>
        </w:rPr>
        <w:t>国東</w:t>
      </w:r>
      <w:r w:rsidR="005E0C71">
        <w:rPr>
          <w:rFonts w:hint="eastAsia"/>
          <w:sz w:val="24"/>
          <w:szCs w:val="24"/>
        </w:rPr>
        <w:t xml:space="preserve">市長　</w:t>
      </w:r>
      <w:r w:rsidR="00C729E0" w:rsidRPr="005010D2">
        <w:rPr>
          <w:rFonts w:hint="eastAsia"/>
          <w:sz w:val="24"/>
          <w:szCs w:val="24"/>
        </w:rPr>
        <w:t xml:space="preserve">　</w:t>
      </w:r>
      <w:r w:rsidR="00AF7901">
        <w:rPr>
          <w:rFonts w:hint="eastAsia"/>
          <w:sz w:val="24"/>
          <w:szCs w:val="24"/>
        </w:rPr>
        <w:t>松井　督治</w:t>
      </w:r>
      <w:r w:rsidR="00C729E0" w:rsidRPr="005010D2">
        <w:rPr>
          <w:rFonts w:hint="eastAsia"/>
          <w:sz w:val="24"/>
          <w:szCs w:val="24"/>
        </w:rPr>
        <w:t xml:space="preserve">　　</w:t>
      </w:r>
      <w:r w:rsidR="00F560C2">
        <w:rPr>
          <w:rFonts w:hint="eastAsia"/>
          <w:sz w:val="24"/>
          <w:szCs w:val="24"/>
        </w:rPr>
        <w:t xml:space="preserve">　　　</w:t>
      </w:r>
      <w:r w:rsidR="00F560C2">
        <w:rPr>
          <w:rFonts w:hint="eastAsia"/>
          <w:sz w:val="24"/>
          <w:szCs w:val="24"/>
        </w:rPr>
        <w:t xml:space="preserve"> </w:t>
      </w:r>
      <w:r w:rsidR="008D3212" w:rsidRPr="008D3212">
        <w:rPr>
          <w:rFonts w:hint="eastAsia"/>
          <w:sz w:val="22"/>
          <w:szCs w:val="22"/>
        </w:rPr>
        <w:t>印</w:t>
      </w:r>
    </w:p>
    <w:p w:rsidR="00C729E0" w:rsidRPr="00F560C2" w:rsidRDefault="00C729E0" w:rsidP="00F77AD1">
      <w:pPr>
        <w:pStyle w:val="a3"/>
        <w:wordWrap/>
        <w:spacing w:line="240" w:lineRule="auto"/>
      </w:pPr>
    </w:p>
    <w:p w:rsidR="00C729E0" w:rsidRPr="00817E0B" w:rsidRDefault="000132F3" w:rsidP="00F77AD1">
      <w:pPr>
        <w:pStyle w:val="a3"/>
        <w:wordWrap/>
        <w:spacing w:line="240" w:lineRule="auto"/>
      </w:pPr>
      <w:r>
        <w:rPr>
          <w:rFonts w:eastAsia="Times New Roman" w:cs="Times New Roman"/>
        </w:rPr>
        <w:t xml:space="preserve">                   </w:t>
      </w:r>
      <w:r w:rsidR="00C729E0" w:rsidRPr="005010D2">
        <w:rPr>
          <w:rFonts w:eastAsia="Times New Roman" w:cs="Times New Roman"/>
        </w:rPr>
        <w:t xml:space="preserve">  </w:t>
      </w:r>
      <w:r w:rsidR="00C729E0" w:rsidRPr="005010D2">
        <w:rPr>
          <w:rFonts w:ascii="ＭＳ 明朝" w:hAnsi="ＭＳ 明朝" w:hint="eastAsia"/>
        </w:rPr>
        <w:t>乙</w:t>
      </w:r>
      <w:r w:rsidR="00C729E0" w:rsidRPr="005010D2">
        <w:rPr>
          <w:rFonts w:eastAsia="Times New Roman" w:cs="Times New Roman"/>
        </w:rPr>
        <w:t xml:space="preserve">   </w:t>
      </w:r>
      <w:r w:rsidR="00A7728C">
        <w:rPr>
          <w:rFonts w:cs="Times New Roman" w:hint="eastAsia"/>
        </w:rPr>
        <w:t xml:space="preserve">　</w:t>
      </w:r>
      <w:r w:rsidR="00B2758D" w:rsidRPr="00817E0B">
        <w:rPr>
          <w:rFonts w:cs="Times New Roman" w:hint="eastAsia"/>
        </w:rPr>
        <w:t>○○○○○○○○○○</w:t>
      </w:r>
      <w:r w:rsidR="00C729E0" w:rsidRPr="00817E0B">
        <w:rPr>
          <w:rFonts w:eastAsia="Times New Roman" w:cs="Times New Roman"/>
        </w:rPr>
        <w:t xml:space="preserve"> </w:t>
      </w:r>
    </w:p>
    <w:p w:rsidR="008F6A11" w:rsidRPr="000132F3" w:rsidRDefault="00C729E0" w:rsidP="00F77AD1">
      <w:pPr>
        <w:pStyle w:val="a3"/>
        <w:wordWrap/>
        <w:spacing w:line="240" w:lineRule="auto"/>
      </w:pPr>
      <w:r w:rsidRPr="00817E0B">
        <w:rPr>
          <w:rFonts w:hint="eastAsia"/>
        </w:rPr>
        <w:t xml:space="preserve">　　　　　　　　　　　　</w:t>
      </w:r>
      <w:r w:rsidR="00F97570" w:rsidRPr="00817E0B">
        <w:rPr>
          <w:rFonts w:hint="eastAsia"/>
        </w:rPr>
        <w:t xml:space="preserve">　</w:t>
      </w:r>
      <w:r w:rsidR="00B2758D" w:rsidRPr="00817E0B">
        <w:rPr>
          <w:rFonts w:hint="eastAsia"/>
          <w:sz w:val="24"/>
        </w:rPr>
        <w:t>○○○○○○○○○○○　○○○○</w:t>
      </w:r>
      <w:r w:rsidR="008D3212">
        <w:rPr>
          <w:rFonts w:hint="eastAsia"/>
          <w:sz w:val="24"/>
        </w:rPr>
        <w:t xml:space="preserve">　</w:t>
      </w:r>
      <w:r w:rsidR="008D3212" w:rsidRPr="008D3212">
        <w:rPr>
          <w:rFonts w:hint="eastAsia"/>
          <w:sz w:val="22"/>
        </w:rPr>
        <w:t>印</w:t>
      </w:r>
    </w:p>
    <w:sectPr w:rsidR="008F6A11" w:rsidRPr="000132F3" w:rsidSect="003B24E0">
      <w:pgSz w:w="11906" w:h="16838" w:code="9"/>
      <w:pgMar w:top="1701" w:right="1701" w:bottom="1418" w:left="1701" w:header="720" w:footer="720" w:gutter="0"/>
      <w:cols w:space="720"/>
      <w:noEndnote/>
      <w:docGrid w:type="linesAndChars" w:linePitch="342" w:charSpace="-53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16A66" w:rsidRDefault="00016A66" w:rsidP="00A7728C">
      <w:r>
        <w:separator/>
      </w:r>
    </w:p>
  </w:endnote>
  <w:endnote w:type="continuationSeparator" w:id="0">
    <w:p w:rsidR="00016A66" w:rsidRDefault="00016A66" w:rsidP="00A772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16A66" w:rsidRDefault="00016A66" w:rsidP="00A7728C">
      <w:r>
        <w:separator/>
      </w:r>
    </w:p>
  </w:footnote>
  <w:footnote w:type="continuationSeparator" w:id="0">
    <w:p w:rsidR="00016A66" w:rsidRDefault="00016A66" w:rsidP="00A7728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207"/>
  <w:drawingGridVerticalSpacing w:val="171"/>
  <w:displayHorizontalDrawingGridEvery w:val="0"/>
  <w:displayVerticalDrawingGridEvery w:val="2"/>
  <w:characterSpacingControl w:val="compressPunctuation"/>
  <w:hdrShapeDefaults>
    <o:shapedefaults v:ext="edit" spidmax="614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29E0"/>
    <w:rsid w:val="000037D0"/>
    <w:rsid w:val="000132F3"/>
    <w:rsid w:val="00016A66"/>
    <w:rsid w:val="00024E70"/>
    <w:rsid w:val="000337F3"/>
    <w:rsid w:val="00044F93"/>
    <w:rsid w:val="00050957"/>
    <w:rsid w:val="00072425"/>
    <w:rsid w:val="0007245A"/>
    <w:rsid w:val="00081159"/>
    <w:rsid w:val="000A3FBF"/>
    <w:rsid w:val="000A67E2"/>
    <w:rsid w:val="000B7500"/>
    <w:rsid w:val="000C3B68"/>
    <w:rsid w:val="000D2752"/>
    <w:rsid w:val="000E69C0"/>
    <w:rsid w:val="0010785D"/>
    <w:rsid w:val="0012379E"/>
    <w:rsid w:val="00123913"/>
    <w:rsid w:val="00134402"/>
    <w:rsid w:val="001355B2"/>
    <w:rsid w:val="00140F33"/>
    <w:rsid w:val="00170D52"/>
    <w:rsid w:val="00173774"/>
    <w:rsid w:val="00181963"/>
    <w:rsid w:val="00183640"/>
    <w:rsid w:val="00183EFC"/>
    <w:rsid w:val="00184708"/>
    <w:rsid w:val="001D32B3"/>
    <w:rsid w:val="001D645E"/>
    <w:rsid w:val="001E1B74"/>
    <w:rsid w:val="001F0BCA"/>
    <w:rsid w:val="001F5EFF"/>
    <w:rsid w:val="00201F5E"/>
    <w:rsid w:val="00210256"/>
    <w:rsid w:val="0022555A"/>
    <w:rsid w:val="00225C93"/>
    <w:rsid w:val="002330EC"/>
    <w:rsid w:val="00237714"/>
    <w:rsid w:val="00260AB1"/>
    <w:rsid w:val="00262044"/>
    <w:rsid w:val="00296D0F"/>
    <w:rsid w:val="002A2453"/>
    <w:rsid w:val="002A70E3"/>
    <w:rsid w:val="002C6165"/>
    <w:rsid w:val="002C6F37"/>
    <w:rsid w:val="00302BCB"/>
    <w:rsid w:val="0031023A"/>
    <w:rsid w:val="003351F1"/>
    <w:rsid w:val="0034307C"/>
    <w:rsid w:val="003467F4"/>
    <w:rsid w:val="00352F08"/>
    <w:rsid w:val="00364822"/>
    <w:rsid w:val="00370308"/>
    <w:rsid w:val="00374618"/>
    <w:rsid w:val="003B20AB"/>
    <w:rsid w:val="003B24E0"/>
    <w:rsid w:val="003B56D1"/>
    <w:rsid w:val="003B66C2"/>
    <w:rsid w:val="003C1984"/>
    <w:rsid w:val="003C1986"/>
    <w:rsid w:val="003D1F09"/>
    <w:rsid w:val="003E5BA2"/>
    <w:rsid w:val="003E6C8A"/>
    <w:rsid w:val="00406442"/>
    <w:rsid w:val="004069D0"/>
    <w:rsid w:val="0041115C"/>
    <w:rsid w:val="0041419F"/>
    <w:rsid w:val="00417308"/>
    <w:rsid w:val="004278EE"/>
    <w:rsid w:val="004572B3"/>
    <w:rsid w:val="00465FAF"/>
    <w:rsid w:val="00466250"/>
    <w:rsid w:val="004A5BB8"/>
    <w:rsid w:val="004B43E1"/>
    <w:rsid w:val="004C7E68"/>
    <w:rsid w:val="004D7691"/>
    <w:rsid w:val="004E22E1"/>
    <w:rsid w:val="005010D2"/>
    <w:rsid w:val="00514A4E"/>
    <w:rsid w:val="0052207F"/>
    <w:rsid w:val="00551F7F"/>
    <w:rsid w:val="005578AB"/>
    <w:rsid w:val="005703F3"/>
    <w:rsid w:val="005804B0"/>
    <w:rsid w:val="00592AE9"/>
    <w:rsid w:val="00595E52"/>
    <w:rsid w:val="005A0D99"/>
    <w:rsid w:val="005A2218"/>
    <w:rsid w:val="005B154B"/>
    <w:rsid w:val="005E073F"/>
    <w:rsid w:val="005E0C71"/>
    <w:rsid w:val="005E353B"/>
    <w:rsid w:val="005F55F8"/>
    <w:rsid w:val="006107AD"/>
    <w:rsid w:val="006215D0"/>
    <w:rsid w:val="006335FF"/>
    <w:rsid w:val="0063630F"/>
    <w:rsid w:val="006631D9"/>
    <w:rsid w:val="006766DD"/>
    <w:rsid w:val="006A60DA"/>
    <w:rsid w:val="006B38FF"/>
    <w:rsid w:val="006C577C"/>
    <w:rsid w:val="006E777B"/>
    <w:rsid w:val="00725364"/>
    <w:rsid w:val="00725F07"/>
    <w:rsid w:val="00746C97"/>
    <w:rsid w:val="00761E8B"/>
    <w:rsid w:val="00786DD2"/>
    <w:rsid w:val="007C0818"/>
    <w:rsid w:val="007C3FB7"/>
    <w:rsid w:val="007C739A"/>
    <w:rsid w:val="007D2192"/>
    <w:rsid w:val="007D73D7"/>
    <w:rsid w:val="007E07F9"/>
    <w:rsid w:val="007E2F4A"/>
    <w:rsid w:val="00817E0B"/>
    <w:rsid w:val="00825B08"/>
    <w:rsid w:val="00832686"/>
    <w:rsid w:val="00851B04"/>
    <w:rsid w:val="00872A3F"/>
    <w:rsid w:val="008A0866"/>
    <w:rsid w:val="008A0FB2"/>
    <w:rsid w:val="008C6B79"/>
    <w:rsid w:val="008D3212"/>
    <w:rsid w:val="008D4E0B"/>
    <w:rsid w:val="008F6A11"/>
    <w:rsid w:val="008F706D"/>
    <w:rsid w:val="009079DE"/>
    <w:rsid w:val="009112A4"/>
    <w:rsid w:val="009330DF"/>
    <w:rsid w:val="00937B0B"/>
    <w:rsid w:val="00945AC4"/>
    <w:rsid w:val="009522F6"/>
    <w:rsid w:val="009635D1"/>
    <w:rsid w:val="0097726C"/>
    <w:rsid w:val="00983983"/>
    <w:rsid w:val="009904A6"/>
    <w:rsid w:val="00990D33"/>
    <w:rsid w:val="00994FFD"/>
    <w:rsid w:val="009B42EF"/>
    <w:rsid w:val="009D0A9D"/>
    <w:rsid w:val="00A006CC"/>
    <w:rsid w:val="00A1208A"/>
    <w:rsid w:val="00A144D5"/>
    <w:rsid w:val="00A31D5F"/>
    <w:rsid w:val="00A34A69"/>
    <w:rsid w:val="00A44429"/>
    <w:rsid w:val="00A472EC"/>
    <w:rsid w:val="00A53B9F"/>
    <w:rsid w:val="00A55592"/>
    <w:rsid w:val="00A64A27"/>
    <w:rsid w:val="00A65A30"/>
    <w:rsid w:val="00A701C7"/>
    <w:rsid w:val="00A7728C"/>
    <w:rsid w:val="00A84400"/>
    <w:rsid w:val="00AA5123"/>
    <w:rsid w:val="00AA6351"/>
    <w:rsid w:val="00AC0CE9"/>
    <w:rsid w:val="00AE1F63"/>
    <w:rsid w:val="00AF7901"/>
    <w:rsid w:val="00B004DA"/>
    <w:rsid w:val="00B2758D"/>
    <w:rsid w:val="00B43696"/>
    <w:rsid w:val="00B55DF7"/>
    <w:rsid w:val="00B63625"/>
    <w:rsid w:val="00B752D3"/>
    <w:rsid w:val="00B964C5"/>
    <w:rsid w:val="00B96AEB"/>
    <w:rsid w:val="00B979AC"/>
    <w:rsid w:val="00BA5594"/>
    <w:rsid w:val="00BC25A8"/>
    <w:rsid w:val="00BF5B56"/>
    <w:rsid w:val="00C13D2D"/>
    <w:rsid w:val="00C24546"/>
    <w:rsid w:val="00C258F5"/>
    <w:rsid w:val="00C3407E"/>
    <w:rsid w:val="00C5355B"/>
    <w:rsid w:val="00C53C1C"/>
    <w:rsid w:val="00C729E0"/>
    <w:rsid w:val="00C7385C"/>
    <w:rsid w:val="00C94923"/>
    <w:rsid w:val="00CA6A61"/>
    <w:rsid w:val="00CB76E3"/>
    <w:rsid w:val="00CF49CC"/>
    <w:rsid w:val="00D01F4B"/>
    <w:rsid w:val="00D0412F"/>
    <w:rsid w:val="00D271B1"/>
    <w:rsid w:val="00D46482"/>
    <w:rsid w:val="00D50971"/>
    <w:rsid w:val="00D54F6C"/>
    <w:rsid w:val="00D56F43"/>
    <w:rsid w:val="00D727E6"/>
    <w:rsid w:val="00D75B91"/>
    <w:rsid w:val="00D77AC0"/>
    <w:rsid w:val="00D81DE2"/>
    <w:rsid w:val="00D96419"/>
    <w:rsid w:val="00DC0316"/>
    <w:rsid w:val="00DC5683"/>
    <w:rsid w:val="00DD5D3B"/>
    <w:rsid w:val="00DD7931"/>
    <w:rsid w:val="00DE2B05"/>
    <w:rsid w:val="00DF07C0"/>
    <w:rsid w:val="00DF1A58"/>
    <w:rsid w:val="00E109BE"/>
    <w:rsid w:val="00E30480"/>
    <w:rsid w:val="00E33E19"/>
    <w:rsid w:val="00E642A2"/>
    <w:rsid w:val="00E65DDE"/>
    <w:rsid w:val="00E67F74"/>
    <w:rsid w:val="00E8238F"/>
    <w:rsid w:val="00EA46FE"/>
    <w:rsid w:val="00EB5A37"/>
    <w:rsid w:val="00EE0F1B"/>
    <w:rsid w:val="00EE2244"/>
    <w:rsid w:val="00EE3A48"/>
    <w:rsid w:val="00F10380"/>
    <w:rsid w:val="00F13352"/>
    <w:rsid w:val="00F33F8F"/>
    <w:rsid w:val="00F37E1B"/>
    <w:rsid w:val="00F440DE"/>
    <w:rsid w:val="00F51573"/>
    <w:rsid w:val="00F54459"/>
    <w:rsid w:val="00F560C2"/>
    <w:rsid w:val="00F60E29"/>
    <w:rsid w:val="00F62BDC"/>
    <w:rsid w:val="00F63089"/>
    <w:rsid w:val="00F663BB"/>
    <w:rsid w:val="00F77AD1"/>
    <w:rsid w:val="00F85B97"/>
    <w:rsid w:val="00F96B38"/>
    <w:rsid w:val="00F97570"/>
    <w:rsid w:val="00FA4E1F"/>
    <w:rsid w:val="00FB4803"/>
    <w:rsid w:val="00FD0BA2"/>
    <w:rsid w:val="00FE5BBA"/>
    <w:rsid w:val="00FF254C"/>
    <w:rsid w:val="00FF614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41">
      <v:textbox inset="5.85pt,.7pt,5.85pt,.7pt"/>
    </o:shapedefaults>
    <o:shapelayout v:ext="edit">
      <o:idmap v:ext="edit" data="1"/>
    </o:shapelayout>
  </w:shapeDefaults>
  <w:decimalSymbol w:val="."/>
  <w:listSeparator w:val=","/>
  <w15:docId w15:val="{334DB488-DEF2-4AE0-8BB9-47CED7E27B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7728C"/>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C729E0"/>
    <w:pPr>
      <w:widowControl w:val="0"/>
      <w:wordWrap w:val="0"/>
      <w:autoSpaceDE w:val="0"/>
      <w:autoSpaceDN w:val="0"/>
      <w:adjustRightInd w:val="0"/>
      <w:spacing w:line="257" w:lineRule="exact"/>
      <w:jc w:val="both"/>
    </w:pPr>
    <w:rPr>
      <w:rFonts w:ascii="Times New Roman" w:hAnsi="Times New Roman" w:cs="ＭＳ 明朝"/>
      <w:sz w:val="21"/>
      <w:szCs w:val="21"/>
    </w:rPr>
  </w:style>
  <w:style w:type="paragraph" w:styleId="a4">
    <w:name w:val="Balloon Text"/>
    <w:basedOn w:val="a"/>
    <w:link w:val="a5"/>
    <w:uiPriority w:val="99"/>
    <w:semiHidden/>
    <w:unhideWhenUsed/>
    <w:rsid w:val="000037D0"/>
    <w:rPr>
      <w:rFonts w:ascii="Arial" w:eastAsia="ＭＳ ゴシック" w:hAnsi="Arial"/>
      <w:sz w:val="18"/>
      <w:szCs w:val="18"/>
    </w:rPr>
  </w:style>
  <w:style w:type="character" w:customStyle="1" w:styleId="a5">
    <w:name w:val="吹き出し (文字)"/>
    <w:link w:val="a4"/>
    <w:uiPriority w:val="99"/>
    <w:semiHidden/>
    <w:rsid w:val="000037D0"/>
    <w:rPr>
      <w:rFonts w:ascii="Arial" w:eastAsia="ＭＳ ゴシック" w:hAnsi="Arial" w:cs="Times New Roman"/>
      <w:sz w:val="18"/>
      <w:szCs w:val="18"/>
    </w:rPr>
  </w:style>
  <w:style w:type="paragraph" w:styleId="a6">
    <w:name w:val="header"/>
    <w:basedOn w:val="a"/>
    <w:link w:val="a7"/>
    <w:uiPriority w:val="99"/>
    <w:unhideWhenUsed/>
    <w:rsid w:val="00A7728C"/>
    <w:pPr>
      <w:tabs>
        <w:tab w:val="center" w:pos="4252"/>
        <w:tab w:val="right" w:pos="8504"/>
      </w:tabs>
      <w:snapToGrid w:val="0"/>
    </w:pPr>
  </w:style>
  <w:style w:type="character" w:customStyle="1" w:styleId="a7">
    <w:name w:val="ヘッダー (文字)"/>
    <w:basedOn w:val="a0"/>
    <w:link w:val="a6"/>
    <w:uiPriority w:val="99"/>
    <w:rsid w:val="00A7728C"/>
  </w:style>
  <w:style w:type="paragraph" w:styleId="a8">
    <w:name w:val="footer"/>
    <w:basedOn w:val="a"/>
    <w:link w:val="a9"/>
    <w:uiPriority w:val="99"/>
    <w:unhideWhenUsed/>
    <w:rsid w:val="00A7728C"/>
    <w:pPr>
      <w:tabs>
        <w:tab w:val="center" w:pos="4252"/>
        <w:tab w:val="right" w:pos="8504"/>
      </w:tabs>
      <w:snapToGrid w:val="0"/>
    </w:pPr>
  </w:style>
  <w:style w:type="character" w:customStyle="1" w:styleId="a9">
    <w:name w:val="フッター (文字)"/>
    <w:basedOn w:val="a0"/>
    <w:link w:val="a8"/>
    <w:uiPriority w:val="99"/>
    <w:rsid w:val="00A7728C"/>
  </w:style>
  <w:style w:type="paragraph" w:styleId="aa">
    <w:name w:val="Date"/>
    <w:basedOn w:val="a"/>
    <w:next w:val="a"/>
    <w:link w:val="ab"/>
    <w:uiPriority w:val="99"/>
    <w:semiHidden/>
    <w:unhideWhenUsed/>
    <w:rsid w:val="00F96B38"/>
  </w:style>
  <w:style w:type="character" w:customStyle="1" w:styleId="ab">
    <w:name w:val="日付 (文字)"/>
    <w:basedOn w:val="a0"/>
    <w:link w:val="aa"/>
    <w:uiPriority w:val="99"/>
    <w:semiHidden/>
    <w:rsid w:val="00F96B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B1333D-A774-4F7A-B580-199E08076D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404</TotalTime>
  <Pages>3</Pages>
  <Words>463</Words>
  <Characters>2640</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oitapref</dc:creator>
  <cp:lastModifiedBy>kunisaki</cp:lastModifiedBy>
  <cp:revision>34</cp:revision>
  <cp:lastPrinted>2021-01-29T05:46:00Z</cp:lastPrinted>
  <dcterms:created xsi:type="dcterms:W3CDTF">2016-12-06T08:08:00Z</dcterms:created>
  <dcterms:modified xsi:type="dcterms:W3CDTF">2026-02-19T13:15:00Z</dcterms:modified>
</cp:coreProperties>
</file>