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E4541" w14:textId="5FDD0714" w:rsidR="000A1A8F" w:rsidRPr="00897BF2" w:rsidRDefault="000F3F66" w:rsidP="000A1A8F">
      <w:pPr>
        <w:jc w:val="center"/>
        <w:rPr>
          <w:b/>
          <w:sz w:val="24"/>
          <w:szCs w:val="24"/>
        </w:rPr>
      </w:pPr>
      <w:r w:rsidRPr="000F3F66">
        <w:rPr>
          <w:rFonts w:hint="eastAsia"/>
          <w:b/>
          <w:sz w:val="24"/>
          <w:szCs w:val="24"/>
        </w:rPr>
        <w:t xml:space="preserve">令和８年度　</w:t>
      </w:r>
      <w:r w:rsidR="00FB1E35">
        <w:rPr>
          <w:rFonts w:hint="eastAsia"/>
          <w:b/>
          <w:sz w:val="24"/>
          <w:szCs w:val="24"/>
        </w:rPr>
        <w:t>国東</w:t>
      </w:r>
      <w:r w:rsidR="00D101C7" w:rsidRPr="00D101C7">
        <w:rPr>
          <w:rFonts w:hint="eastAsia"/>
          <w:b/>
          <w:sz w:val="24"/>
          <w:szCs w:val="24"/>
        </w:rPr>
        <w:t>市</w:t>
      </w:r>
      <w:r w:rsidR="00021F7F">
        <w:rPr>
          <w:rFonts w:hint="eastAsia"/>
          <w:b/>
          <w:sz w:val="24"/>
          <w:szCs w:val="24"/>
        </w:rPr>
        <w:t>プロフェッショナル人材</w:t>
      </w:r>
      <w:r w:rsidR="00F8153F">
        <w:rPr>
          <w:rFonts w:hint="eastAsia"/>
          <w:b/>
          <w:sz w:val="24"/>
          <w:szCs w:val="24"/>
        </w:rPr>
        <w:t>を活用した</w:t>
      </w:r>
      <w:r w:rsidR="00D101C7" w:rsidRPr="00D101C7">
        <w:rPr>
          <w:rFonts w:hint="eastAsia"/>
          <w:b/>
          <w:sz w:val="24"/>
          <w:szCs w:val="24"/>
        </w:rPr>
        <w:t>伴走支援事業業務委託</w:t>
      </w:r>
      <w:r w:rsidR="000A1A8F" w:rsidRPr="00897BF2">
        <w:rPr>
          <w:rFonts w:hint="eastAsia"/>
          <w:b/>
          <w:sz w:val="24"/>
          <w:szCs w:val="24"/>
        </w:rPr>
        <w:t>仕様書</w:t>
      </w:r>
    </w:p>
    <w:p w14:paraId="31437D38" w14:textId="77777777" w:rsidR="000A1A8F" w:rsidRPr="000A1A8F" w:rsidRDefault="000A1A8F" w:rsidP="000A1A8F">
      <w:pPr>
        <w:jc w:val="center"/>
        <w:rPr>
          <w:sz w:val="24"/>
          <w:szCs w:val="24"/>
        </w:rPr>
      </w:pPr>
    </w:p>
    <w:p w14:paraId="0527A670" w14:textId="77777777" w:rsidR="000A1A8F" w:rsidRPr="00897BF2" w:rsidRDefault="000A1A8F" w:rsidP="000A1A8F">
      <w:pPr>
        <w:rPr>
          <w:b/>
          <w:sz w:val="24"/>
          <w:szCs w:val="24"/>
        </w:rPr>
      </w:pPr>
      <w:r w:rsidRPr="00897BF2">
        <w:rPr>
          <w:rFonts w:hint="eastAsia"/>
          <w:b/>
          <w:sz w:val="24"/>
          <w:szCs w:val="24"/>
        </w:rPr>
        <w:t>１</w:t>
      </w:r>
      <w:r w:rsidRPr="00897BF2">
        <w:rPr>
          <w:rFonts w:hint="eastAsia"/>
          <w:b/>
          <w:sz w:val="24"/>
          <w:szCs w:val="24"/>
        </w:rPr>
        <w:t xml:space="preserve"> </w:t>
      </w:r>
      <w:r w:rsidRPr="00897BF2">
        <w:rPr>
          <w:rFonts w:hint="eastAsia"/>
          <w:b/>
          <w:sz w:val="24"/>
          <w:szCs w:val="24"/>
        </w:rPr>
        <w:t>業務名</w:t>
      </w:r>
    </w:p>
    <w:p w14:paraId="5D28C90A" w14:textId="7978868B" w:rsidR="000A1A8F" w:rsidRPr="000A1A8F" w:rsidRDefault="000F3F66" w:rsidP="000A1A8F">
      <w:pPr>
        <w:ind w:firstLineChars="100" w:firstLine="240"/>
        <w:rPr>
          <w:sz w:val="24"/>
          <w:szCs w:val="24"/>
        </w:rPr>
      </w:pPr>
      <w:r w:rsidRPr="000F3F66">
        <w:rPr>
          <w:rFonts w:hint="eastAsia"/>
          <w:sz w:val="24"/>
          <w:szCs w:val="24"/>
        </w:rPr>
        <w:t xml:space="preserve">令和８年度　</w:t>
      </w:r>
      <w:r w:rsidR="00F8153F" w:rsidRPr="00F8153F">
        <w:rPr>
          <w:rFonts w:hint="eastAsia"/>
          <w:sz w:val="24"/>
          <w:szCs w:val="24"/>
        </w:rPr>
        <w:t>国東市</w:t>
      </w:r>
      <w:r w:rsidR="00021F7F">
        <w:rPr>
          <w:rFonts w:hint="eastAsia"/>
          <w:sz w:val="24"/>
          <w:szCs w:val="24"/>
        </w:rPr>
        <w:t>プロフェッショナル人材</w:t>
      </w:r>
      <w:r w:rsidR="00F8153F" w:rsidRPr="00F8153F">
        <w:rPr>
          <w:rFonts w:hint="eastAsia"/>
          <w:sz w:val="24"/>
          <w:szCs w:val="24"/>
        </w:rPr>
        <w:t>を活用した伴走支援事業業務</w:t>
      </w:r>
    </w:p>
    <w:p w14:paraId="00B560E0" w14:textId="77777777" w:rsidR="000A1A8F" w:rsidRPr="000A1A8F" w:rsidRDefault="000A1A8F" w:rsidP="000A1A8F">
      <w:pPr>
        <w:rPr>
          <w:sz w:val="24"/>
          <w:szCs w:val="24"/>
        </w:rPr>
      </w:pPr>
    </w:p>
    <w:p w14:paraId="4952157D" w14:textId="77777777" w:rsidR="000A1A8F" w:rsidRPr="00897BF2" w:rsidRDefault="000A1A8F" w:rsidP="000A1A8F">
      <w:pPr>
        <w:rPr>
          <w:b/>
          <w:sz w:val="24"/>
          <w:szCs w:val="24"/>
        </w:rPr>
      </w:pPr>
      <w:r w:rsidRPr="00897BF2">
        <w:rPr>
          <w:rFonts w:hint="eastAsia"/>
          <w:b/>
          <w:sz w:val="24"/>
          <w:szCs w:val="24"/>
        </w:rPr>
        <w:t>２</w:t>
      </w:r>
      <w:r w:rsidRPr="00897BF2">
        <w:rPr>
          <w:rFonts w:hint="eastAsia"/>
          <w:b/>
          <w:sz w:val="24"/>
          <w:szCs w:val="24"/>
        </w:rPr>
        <w:t xml:space="preserve"> </w:t>
      </w:r>
      <w:r w:rsidRPr="00897BF2">
        <w:rPr>
          <w:rFonts w:hint="eastAsia"/>
          <w:b/>
          <w:sz w:val="24"/>
          <w:szCs w:val="24"/>
        </w:rPr>
        <w:t>事業目的</w:t>
      </w:r>
    </w:p>
    <w:p w14:paraId="3FDD1473" w14:textId="77777777" w:rsidR="00EA36C6" w:rsidRDefault="000F3F66" w:rsidP="00EA36C6">
      <w:pPr>
        <w:ind w:leftChars="100" w:left="210" w:firstLineChars="200" w:firstLine="480"/>
        <w:rPr>
          <w:rFonts w:ascii="ＭＳ 明朝" w:hAnsi="ＭＳ 明朝"/>
          <w:color w:val="000000" w:themeColor="text1"/>
          <w:sz w:val="24"/>
        </w:rPr>
      </w:pPr>
      <w:r w:rsidRPr="000F3F66">
        <w:rPr>
          <w:rFonts w:ascii="ＭＳ 明朝" w:hAnsi="ＭＳ 明朝" w:hint="eastAsia"/>
          <w:color w:val="000000" w:themeColor="text1"/>
          <w:sz w:val="24"/>
        </w:rPr>
        <w:t>本事業は、</w:t>
      </w:r>
      <w:r w:rsidR="00EA36C6">
        <w:rPr>
          <w:rFonts w:ascii="ＭＳ 明朝" w:hAnsi="ＭＳ 明朝" w:hint="eastAsia"/>
          <w:color w:val="000000" w:themeColor="text1"/>
          <w:sz w:val="24"/>
        </w:rPr>
        <w:t>市内企業</w:t>
      </w:r>
      <w:r w:rsidR="00D101C7" w:rsidRPr="00D101C7">
        <w:rPr>
          <w:rFonts w:ascii="ＭＳ 明朝" w:hAnsi="ＭＳ 明朝" w:hint="eastAsia"/>
          <w:color w:val="000000" w:themeColor="text1"/>
          <w:sz w:val="24"/>
        </w:rPr>
        <w:t>が、業務課題の解決や、新規事業を実施する際に必要な専門スキ</w:t>
      </w:r>
    </w:p>
    <w:p w14:paraId="134AB273" w14:textId="77777777" w:rsidR="00C722C7" w:rsidRDefault="00D101C7" w:rsidP="00D101C7">
      <w:pPr>
        <w:ind w:firstLineChars="200" w:firstLine="480"/>
        <w:rPr>
          <w:rFonts w:ascii="ＭＳ 明朝" w:hAnsi="ＭＳ 明朝"/>
          <w:color w:val="000000" w:themeColor="text1"/>
          <w:sz w:val="24"/>
        </w:rPr>
      </w:pPr>
      <w:r w:rsidRPr="00D101C7">
        <w:rPr>
          <w:rFonts w:ascii="ＭＳ 明朝" w:hAnsi="ＭＳ 明朝" w:hint="eastAsia"/>
          <w:color w:val="000000" w:themeColor="text1"/>
          <w:sz w:val="24"/>
        </w:rPr>
        <w:t>ル等を</w:t>
      </w:r>
      <w:r w:rsidR="0061255B">
        <w:rPr>
          <w:rFonts w:ascii="ＭＳ 明朝" w:hAnsi="ＭＳ 明朝" w:hint="eastAsia"/>
          <w:color w:val="000000" w:themeColor="text1"/>
          <w:sz w:val="24"/>
        </w:rPr>
        <w:t>、専門分野で活躍している</w:t>
      </w:r>
      <w:r w:rsidR="00021F7F">
        <w:rPr>
          <w:rFonts w:ascii="ＭＳ 明朝" w:hAnsi="ＭＳ 明朝" w:hint="eastAsia"/>
          <w:color w:val="000000" w:themeColor="text1"/>
          <w:sz w:val="24"/>
        </w:rPr>
        <w:t>プロフェッショナル人材</w:t>
      </w:r>
      <w:r w:rsidR="00C722C7">
        <w:rPr>
          <w:rFonts w:ascii="ＭＳ 明朝" w:hAnsi="ＭＳ 明朝" w:hint="eastAsia"/>
          <w:color w:val="000000" w:themeColor="text1"/>
          <w:sz w:val="24"/>
        </w:rPr>
        <w:t>を</w:t>
      </w:r>
      <w:r w:rsidRPr="00D101C7">
        <w:rPr>
          <w:rFonts w:ascii="ＭＳ 明朝" w:hAnsi="ＭＳ 明朝" w:hint="eastAsia"/>
          <w:color w:val="000000" w:themeColor="text1"/>
          <w:sz w:val="24"/>
        </w:rPr>
        <w:t>活用</w:t>
      </w:r>
      <w:r w:rsidR="00C722C7">
        <w:rPr>
          <w:rFonts w:ascii="ＭＳ 明朝" w:hAnsi="ＭＳ 明朝" w:hint="eastAsia"/>
          <w:color w:val="000000" w:themeColor="text1"/>
          <w:sz w:val="24"/>
        </w:rPr>
        <w:t>して</w:t>
      </w:r>
      <w:r w:rsidRPr="00D101C7">
        <w:rPr>
          <w:rFonts w:ascii="ＭＳ 明朝" w:hAnsi="ＭＳ 明朝" w:hint="eastAsia"/>
          <w:color w:val="000000" w:themeColor="text1"/>
          <w:sz w:val="24"/>
        </w:rPr>
        <w:t>補うことで、</w:t>
      </w:r>
      <w:r w:rsidR="00EA36C6">
        <w:rPr>
          <w:rFonts w:ascii="ＭＳ 明朝" w:hAnsi="ＭＳ 明朝" w:hint="eastAsia"/>
          <w:color w:val="000000" w:themeColor="text1"/>
          <w:sz w:val="24"/>
        </w:rPr>
        <w:t>市内</w:t>
      </w:r>
    </w:p>
    <w:p w14:paraId="1FF25B64" w14:textId="54B3DDA4" w:rsidR="00D101C7" w:rsidRPr="00D101C7" w:rsidRDefault="00EA36C6" w:rsidP="00D101C7">
      <w:pPr>
        <w:ind w:firstLineChars="200" w:firstLine="480"/>
        <w:rPr>
          <w:rFonts w:ascii="ＭＳ 明朝" w:hAnsi="ＭＳ 明朝"/>
          <w:color w:val="000000" w:themeColor="text1"/>
          <w:sz w:val="24"/>
        </w:rPr>
      </w:pPr>
      <w:r>
        <w:rPr>
          <w:rFonts w:ascii="ＭＳ 明朝" w:hAnsi="ＭＳ 明朝" w:hint="eastAsia"/>
          <w:color w:val="000000" w:themeColor="text1"/>
          <w:sz w:val="24"/>
        </w:rPr>
        <w:t>企業</w:t>
      </w:r>
      <w:r w:rsidR="00D101C7" w:rsidRPr="00D101C7">
        <w:rPr>
          <w:rFonts w:ascii="ＭＳ 明朝" w:hAnsi="ＭＳ 明朝" w:hint="eastAsia"/>
          <w:color w:val="000000" w:themeColor="text1"/>
          <w:sz w:val="24"/>
        </w:rPr>
        <w:t>の成長を支援し、経営基盤の強化に繋げることを目的とする。</w:t>
      </w:r>
    </w:p>
    <w:p w14:paraId="6B9FCEE0" w14:textId="4CE89B7F" w:rsidR="000A1A8F" w:rsidRPr="00FD4E4E" w:rsidRDefault="00D101C7" w:rsidP="00C722C7">
      <w:pPr>
        <w:ind w:leftChars="200" w:left="420" w:firstLineChars="100" w:firstLine="240"/>
        <w:rPr>
          <w:sz w:val="24"/>
          <w:szCs w:val="24"/>
        </w:rPr>
      </w:pPr>
      <w:r w:rsidRPr="00D101C7">
        <w:rPr>
          <w:rFonts w:ascii="ＭＳ 明朝" w:hAnsi="ＭＳ 明朝" w:hint="eastAsia"/>
          <w:color w:val="000000" w:themeColor="text1"/>
          <w:sz w:val="24"/>
        </w:rPr>
        <w:t>本事業では、</w:t>
      </w:r>
      <w:r w:rsidR="00FA20FD">
        <w:rPr>
          <w:rFonts w:ascii="ＭＳ 明朝" w:hAnsi="ＭＳ 明朝" w:hint="eastAsia"/>
          <w:color w:val="000000" w:themeColor="text1"/>
          <w:sz w:val="24"/>
        </w:rPr>
        <w:t>プロフェッショナル人</w:t>
      </w:r>
      <w:r w:rsidRPr="00D101C7">
        <w:rPr>
          <w:rFonts w:ascii="ＭＳ 明朝" w:hAnsi="ＭＳ 明朝" w:hint="eastAsia"/>
          <w:color w:val="000000" w:themeColor="text1"/>
          <w:sz w:val="24"/>
        </w:rPr>
        <w:t>材等の外部の知見を取り入れた市内企業の新たなビジネスモデルの展開に向けた支援</w:t>
      </w:r>
      <w:r w:rsidR="00471DF0">
        <w:rPr>
          <w:rFonts w:ascii="ＭＳ 明朝" w:hAnsi="ＭＳ 明朝" w:hint="eastAsia"/>
          <w:color w:val="000000" w:themeColor="text1"/>
          <w:sz w:val="24"/>
        </w:rPr>
        <w:t>をしていく</w:t>
      </w:r>
      <w:r w:rsidRPr="00D101C7">
        <w:rPr>
          <w:rFonts w:ascii="ＭＳ 明朝" w:hAnsi="ＭＳ 明朝" w:hint="eastAsia"/>
          <w:color w:val="000000" w:themeColor="text1"/>
          <w:sz w:val="24"/>
        </w:rPr>
        <w:t>。</w:t>
      </w:r>
      <w:r w:rsidRPr="00D101C7">
        <w:rPr>
          <w:rFonts w:ascii="ＭＳ 明朝" w:hAnsi="ＭＳ 明朝"/>
          <w:color w:val="000000" w:themeColor="text1"/>
          <w:sz w:val="24"/>
        </w:rPr>
        <w:cr/>
      </w:r>
    </w:p>
    <w:p w14:paraId="6CFE5988" w14:textId="63CF44F2" w:rsidR="00D101C7" w:rsidRPr="00D101C7" w:rsidRDefault="00D101C7" w:rsidP="00D101C7">
      <w:pPr>
        <w:rPr>
          <w:b/>
          <w:sz w:val="24"/>
          <w:szCs w:val="24"/>
        </w:rPr>
      </w:pPr>
      <w:r>
        <w:rPr>
          <w:rFonts w:hint="eastAsia"/>
          <w:b/>
          <w:sz w:val="24"/>
          <w:szCs w:val="24"/>
        </w:rPr>
        <w:t>３</w:t>
      </w:r>
      <w:r w:rsidRPr="00D101C7">
        <w:rPr>
          <w:rFonts w:hint="eastAsia"/>
          <w:b/>
          <w:sz w:val="24"/>
          <w:szCs w:val="24"/>
        </w:rPr>
        <w:t xml:space="preserve"> </w:t>
      </w:r>
      <w:r w:rsidRPr="00D101C7">
        <w:rPr>
          <w:rFonts w:hint="eastAsia"/>
          <w:b/>
          <w:sz w:val="24"/>
          <w:szCs w:val="24"/>
        </w:rPr>
        <w:t>事業実施期間</w:t>
      </w:r>
      <w:r w:rsidRPr="00D101C7">
        <w:rPr>
          <w:rFonts w:hint="eastAsia"/>
          <w:b/>
          <w:sz w:val="24"/>
          <w:szCs w:val="24"/>
        </w:rPr>
        <w:t xml:space="preserve"> </w:t>
      </w:r>
      <w:r w:rsidRPr="00D101C7">
        <w:rPr>
          <w:rFonts w:hint="eastAsia"/>
          <w:sz w:val="24"/>
          <w:szCs w:val="24"/>
        </w:rPr>
        <w:t>契約締結日から令和</w:t>
      </w:r>
      <w:r w:rsidR="00971404">
        <w:rPr>
          <w:rFonts w:hint="eastAsia"/>
          <w:sz w:val="24"/>
          <w:szCs w:val="24"/>
        </w:rPr>
        <w:t>９</w:t>
      </w:r>
      <w:r w:rsidRPr="00D101C7">
        <w:rPr>
          <w:rFonts w:hint="eastAsia"/>
          <w:sz w:val="24"/>
          <w:szCs w:val="24"/>
        </w:rPr>
        <w:t>年３月</w:t>
      </w:r>
      <w:r w:rsidR="00971404">
        <w:rPr>
          <w:rFonts w:hint="eastAsia"/>
          <w:sz w:val="24"/>
          <w:szCs w:val="24"/>
        </w:rPr>
        <w:t>１７</w:t>
      </w:r>
      <w:r w:rsidRPr="00D101C7">
        <w:rPr>
          <w:rFonts w:hint="eastAsia"/>
          <w:sz w:val="24"/>
          <w:szCs w:val="24"/>
        </w:rPr>
        <w:t>日まで</w:t>
      </w:r>
    </w:p>
    <w:p w14:paraId="71DF1B01" w14:textId="77777777" w:rsidR="00D101C7" w:rsidRDefault="00D101C7" w:rsidP="00D101C7">
      <w:pPr>
        <w:rPr>
          <w:b/>
          <w:sz w:val="24"/>
          <w:szCs w:val="24"/>
        </w:rPr>
      </w:pPr>
    </w:p>
    <w:p w14:paraId="474DCFFF" w14:textId="749FDCEF" w:rsidR="00D101C7" w:rsidRDefault="00D101C7" w:rsidP="00D101C7">
      <w:pPr>
        <w:rPr>
          <w:b/>
          <w:sz w:val="24"/>
          <w:szCs w:val="24"/>
        </w:rPr>
      </w:pPr>
      <w:r>
        <w:rPr>
          <w:rFonts w:hint="eastAsia"/>
          <w:b/>
          <w:sz w:val="24"/>
          <w:szCs w:val="24"/>
        </w:rPr>
        <w:t>４</w:t>
      </w:r>
      <w:r w:rsidRPr="00D101C7">
        <w:rPr>
          <w:rFonts w:hint="eastAsia"/>
          <w:b/>
          <w:sz w:val="24"/>
          <w:szCs w:val="24"/>
        </w:rPr>
        <w:t xml:space="preserve"> </w:t>
      </w:r>
      <w:r w:rsidRPr="00D101C7">
        <w:rPr>
          <w:rFonts w:hint="eastAsia"/>
          <w:b/>
          <w:sz w:val="24"/>
          <w:szCs w:val="24"/>
        </w:rPr>
        <w:t>業務概要</w:t>
      </w:r>
      <w:r>
        <w:rPr>
          <w:rFonts w:hint="eastAsia"/>
          <w:b/>
          <w:sz w:val="24"/>
          <w:szCs w:val="24"/>
        </w:rPr>
        <w:t xml:space="preserve">　　</w:t>
      </w:r>
    </w:p>
    <w:p w14:paraId="024BF57C" w14:textId="360FE13D" w:rsidR="00D101C7" w:rsidRPr="00D101C7" w:rsidRDefault="00D101C7" w:rsidP="00D101C7">
      <w:pPr>
        <w:ind w:firstLineChars="100" w:firstLine="240"/>
        <w:rPr>
          <w:sz w:val="24"/>
          <w:szCs w:val="24"/>
        </w:rPr>
      </w:pPr>
      <w:r w:rsidRPr="00D101C7">
        <w:rPr>
          <w:rFonts w:hint="eastAsia"/>
          <w:sz w:val="24"/>
          <w:szCs w:val="24"/>
        </w:rPr>
        <w:t>・</w:t>
      </w:r>
      <w:r w:rsidR="00FA20FD">
        <w:rPr>
          <w:rFonts w:hint="eastAsia"/>
          <w:sz w:val="24"/>
          <w:szCs w:val="24"/>
        </w:rPr>
        <w:t>国東市プロフェッショナル人材を活用した</w:t>
      </w:r>
      <w:r w:rsidRPr="00D101C7">
        <w:rPr>
          <w:rFonts w:hint="eastAsia"/>
          <w:sz w:val="24"/>
          <w:szCs w:val="24"/>
        </w:rPr>
        <w:t>伴走支援事業の企画・設営・運営一式</w:t>
      </w:r>
    </w:p>
    <w:p w14:paraId="3452C544" w14:textId="77777777" w:rsidR="000A1A8F" w:rsidRPr="000A1A8F" w:rsidRDefault="000A1A8F" w:rsidP="000A1A8F">
      <w:pPr>
        <w:ind w:firstLineChars="200" w:firstLine="480"/>
        <w:rPr>
          <w:sz w:val="24"/>
          <w:szCs w:val="24"/>
        </w:rPr>
      </w:pPr>
    </w:p>
    <w:p w14:paraId="3D3B3C18" w14:textId="7101CC8B" w:rsidR="00D101C7" w:rsidRPr="00D101C7" w:rsidRDefault="00FB1E35" w:rsidP="00D101C7">
      <w:pPr>
        <w:rPr>
          <w:b/>
          <w:sz w:val="24"/>
          <w:szCs w:val="24"/>
        </w:rPr>
      </w:pPr>
      <w:r>
        <w:rPr>
          <w:rFonts w:hint="eastAsia"/>
          <w:b/>
          <w:sz w:val="24"/>
          <w:szCs w:val="24"/>
        </w:rPr>
        <w:t>５</w:t>
      </w:r>
      <w:r w:rsidR="00D101C7" w:rsidRPr="00D101C7">
        <w:rPr>
          <w:rFonts w:hint="eastAsia"/>
          <w:b/>
          <w:sz w:val="24"/>
          <w:szCs w:val="24"/>
        </w:rPr>
        <w:t xml:space="preserve"> </w:t>
      </w:r>
      <w:r w:rsidR="00D101C7" w:rsidRPr="00D101C7">
        <w:rPr>
          <w:rFonts w:hint="eastAsia"/>
          <w:b/>
          <w:sz w:val="24"/>
          <w:szCs w:val="24"/>
        </w:rPr>
        <w:t>業務の内容</w:t>
      </w:r>
    </w:p>
    <w:p w14:paraId="16088FAC" w14:textId="77777777" w:rsidR="003A18C1" w:rsidRPr="00D372BB" w:rsidRDefault="005B6A13" w:rsidP="003A18C1">
      <w:pPr>
        <w:rPr>
          <w:color w:val="0D0D0D" w:themeColor="text1" w:themeTint="F2"/>
          <w:sz w:val="24"/>
          <w:szCs w:val="24"/>
        </w:rPr>
      </w:pPr>
      <w:r>
        <w:rPr>
          <w:rFonts w:hint="eastAsia"/>
          <w:sz w:val="24"/>
          <w:szCs w:val="24"/>
        </w:rPr>
        <w:t xml:space="preserve">　</w:t>
      </w:r>
      <w:r w:rsidRPr="00E372E6">
        <w:rPr>
          <w:rFonts w:hint="eastAsia"/>
          <w:color w:val="FF0000"/>
          <w:sz w:val="24"/>
          <w:szCs w:val="24"/>
        </w:rPr>
        <w:t xml:space="preserve">　</w:t>
      </w:r>
      <w:r w:rsidRPr="00D372BB">
        <w:rPr>
          <w:rFonts w:hint="eastAsia"/>
          <w:color w:val="0D0D0D" w:themeColor="text1" w:themeTint="F2"/>
          <w:sz w:val="24"/>
          <w:szCs w:val="24"/>
        </w:rPr>
        <w:t>〇本事業は、</w:t>
      </w:r>
      <w:r w:rsidRPr="00D372BB">
        <w:rPr>
          <w:rFonts w:hint="eastAsia"/>
          <w:color w:val="0D0D0D" w:themeColor="text1" w:themeTint="F2"/>
          <w:sz w:val="24"/>
          <w:szCs w:val="24"/>
        </w:rPr>
        <w:t>3</w:t>
      </w:r>
      <w:r w:rsidRPr="00D372BB">
        <w:rPr>
          <w:rFonts w:hint="eastAsia"/>
          <w:color w:val="0D0D0D" w:themeColor="text1" w:themeTint="F2"/>
          <w:sz w:val="24"/>
          <w:szCs w:val="24"/>
        </w:rPr>
        <w:t>段階の事業で構成され</w:t>
      </w:r>
      <w:r w:rsidR="003A18C1" w:rsidRPr="00D372BB">
        <w:rPr>
          <w:rFonts w:hint="eastAsia"/>
          <w:color w:val="0D0D0D" w:themeColor="text1" w:themeTint="F2"/>
          <w:sz w:val="24"/>
          <w:szCs w:val="24"/>
        </w:rPr>
        <w:t>、</w:t>
      </w:r>
      <w:r w:rsidR="003B4FAF" w:rsidRPr="00D372BB">
        <w:rPr>
          <w:rFonts w:hint="eastAsia"/>
          <w:color w:val="0D0D0D" w:themeColor="text1" w:themeTint="F2"/>
          <w:sz w:val="24"/>
          <w:szCs w:val="24"/>
        </w:rPr>
        <w:t>今年度の事業は第</w:t>
      </w:r>
      <w:r w:rsidR="003B4FAF" w:rsidRPr="00D372BB">
        <w:rPr>
          <w:rFonts w:hint="eastAsia"/>
          <w:color w:val="0D0D0D" w:themeColor="text1" w:themeTint="F2"/>
          <w:sz w:val="24"/>
          <w:szCs w:val="24"/>
        </w:rPr>
        <w:t>1</w:t>
      </w:r>
      <w:r w:rsidR="003B4FAF" w:rsidRPr="00D372BB">
        <w:rPr>
          <w:rFonts w:hint="eastAsia"/>
          <w:color w:val="0D0D0D" w:themeColor="text1" w:themeTint="F2"/>
          <w:sz w:val="24"/>
          <w:szCs w:val="24"/>
        </w:rPr>
        <w:t>段階の事業を実施するもの</w:t>
      </w:r>
    </w:p>
    <w:p w14:paraId="18135B1B" w14:textId="387906D9" w:rsidR="005B6A13" w:rsidRPr="00D372BB" w:rsidRDefault="003B4FAF" w:rsidP="003A18C1">
      <w:pPr>
        <w:ind w:firstLineChars="200" w:firstLine="480"/>
        <w:rPr>
          <w:color w:val="0D0D0D" w:themeColor="text1" w:themeTint="F2"/>
          <w:sz w:val="24"/>
          <w:szCs w:val="24"/>
        </w:rPr>
      </w:pPr>
      <w:r w:rsidRPr="00D372BB">
        <w:rPr>
          <w:rFonts w:hint="eastAsia"/>
          <w:color w:val="0D0D0D" w:themeColor="text1" w:themeTint="F2"/>
          <w:sz w:val="24"/>
          <w:szCs w:val="24"/>
        </w:rPr>
        <w:t>である。</w:t>
      </w:r>
    </w:p>
    <w:p w14:paraId="2FB29EFB" w14:textId="064BA9C8" w:rsidR="00E508F8" w:rsidRPr="007146B9" w:rsidRDefault="005B6A13" w:rsidP="00D84C7A">
      <w:pPr>
        <w:rPr>
          <w:color w:val="0D0D0D" w:themeColor="text1" w:themeTint="F2"/>
          <w:sz w:val="24"/>
          <w:szCs w:val="24"/>
        </w:rPr>
      </w:pPr>
      <w:r w:rsidRPr="00E372E6">
        <w:rPr>
          <w:rFonts w:hint="eastAsia"/>
          <w:color w:val="FF0000"/>
          <w:sz w:val="24"/>
          <w:szCs w:val="24"/>
        </w:rPr>
        <w:t xml:space="preserve">　　</w:t>
      </w:r>
      <w:r w:rsidRPr="007146B9">
        <w:rPr>
          <w:rFonts w:hint="eastAsia"/>
          <w:color w:val="0D0D0D" w:themeColor="text1" w:themeTint="F2"/>
          <w:sz w:val="24"/>
          <w:szCs w:val="24"/>
        </w:rPr>
        <w:t xml:space="preserve">　第</w:t>
      </w:r>
      <w:r w:rsidRPr="007146B9">
        <w:rPr>
          <w:rFonts w:hint="eastAsia"/>
          <w:color w:val="0D0D0D" w:themeColor="text1" w:themeTint="F2"/>
          <w:sz w:val="24"/>
          <w:szCs w:val="24"/>
        </w:rPr>
        <w:t>1</w:t>
      </w:r>
      <w:r w:rsidRPr="007146B9">
        <w:rPr>
          <w:rFonts w:hint="eastAsia"/>
          <w:color w:val="0D0D0D" w:themeColor="text1" w:themeTint="F2"/>
          <w:sz w:val="24"/>
          <w:szCs w:val="24"/>
        </w:rPr>
        <w:t>段階</w:t>
      </w:r>
      <w:r w:rsidR="003A18C1" w:rsidRPr="007146B9">
        <w:rPr>
          <w:rFonts w:hint="eastAsia"/>
          <w:color w:val="0D0D0D" w:themeColor="text1" w:themeTint="F2"/>
          <w:sz w:val="24"/>
          <w:szCs w:val="24"/>
        </w:rPr>
        <w:t>（令和</w:t>
      </w:r>
      <w:r w:rsidR="003A18C1" w:rsidRPr="007146B9">
        <w:rPr>
          <w:rFonts w:hint="eastAsia"/>
          <w:color w:val="0D0D0D" w:themeColor="text1" w:themeTint="F2"/>
          <w:sz w:val="24"/>
          <w:szCs w:val="24"/>
        </w:rPr>
        <w:t>8</w:t>
      </w:r>
      <w:r w:rsidR="003A18C1" w:rsidRPr="007146B9">
        <w:rPr>
          <w:rFonts w:hint="eastAsia"/>
          <w:color w:val="0D0D0D" w:themeColor="text1" w:themeTint="F2"/>
          <w:sz w:val="24"/>
          <w:szCs w:val="24"/>
        </w:rPr>
        <w:t>年度）</w:t>
      </w:r>
      <w:r w:rsidRPr="007146B9">
        <w:rPr>
          <w:rFonts w:hint="eastAsia"/>
          <w:color w:val="0D0D0D" w:themeColor="text1" w:themeTint="F2"/>
          <w:sz w:val="24"/>
          <w:szCs w:val="24"/>
        </w:rPr>
        <w:t>は、</w:t>
      </w:r>
      <w:r w:rsidR="00E508F8" w:rsidRPr="007146B9">
        <w:rPr>
          <w:rFonts w:hint="eastAsia"/>
          <w:color w:val="0D0D0D" w:themeColor="text1" w:themeTint="F2"/>
          <w:sz w:val="24"/>
          <w:szCs w:val="24"/>
        </w:rPr>
        <w:t>市内企業が</w:t>
      </w:r>
      <w:r w:rsidR="009167D2" w:rsidRPr="007146B9">
        <w:rPr>
          <w:rFonts w:hint="eastAsia"/>
          <w:color w:val="0D0D0D" w:themeColor="text1" w:themeTint="F2"/>
          <w:sz w:val="24"/>
          <w:szCs w:val="24"/>
        </w:rPr>
        <w:t>経営課題の解決に向けて興味を持つ</w:t>
      </w:r>
      <w:r w:rsidR="00E508F8" w:rsidRPr="007146B9">
        <w:rPr>
          <w:rFonts w:hint="eastAsia"/>
          <w:color w:val="0D0D0D" w:themeColor="text1" w:themeTint="F2"/>
          <w:sz w:val="24"/>
          <w:szCs w:val="24"/>
        </w:rPr>
        <w:t>テーマ</w:t>
      </w:r>
    </w:p>
    <w:p w14:paraId="2BB012AB" w14:textId="77777777" w:rsidR="00E40E5F" w:rsidRPr="007146B9" w:rsidRDefault="00E508F8" w:rsidP="00D84C7A">
      <w:pPr>
        <w:ind w:firstLineChars="200" w:firstLine="480"/>
        <w:rPr>
          <w:rFonts w:ascii="ＭＳ 明朝" w:hAnsi="ＭＳ 明朝"/>
          <w:color w:val="0D0D0D" w:themeColor="text1" w:themeTint="F2"/>
          <w:sz w:val="24"/>
        </w:rPr>
      </w:pPr>
      <w:r w:rsidRPr="007146B9">
        <w:rPr>
          <w:rFonts w:hint="eastAsia"/>
          <w:color w:val="0D0D0D" w:themeColor="text1" w:themeTint="F2"/>
          <w:sz w:val="24"/>
          <w:szCs w:val="24"/>
        </w:rPr>
        <w:t>で</w:t>
      </w:r>
      <w:r w:rsidR="00D84C7A" w:rsidRPr="007146B9">
        <w:rPr>
          <w:rFonts w:hint="eastAsia"/>
          <w:color w:val="0D0D0D" w:themeColor="text1" w:themeTint="F2"/>
          <w:sz w:val="24"/>
          <w:szCs w:val="24"/>
        </w:rPr>
        <w:t>経営塾を開催して</w:t>
      </w:r>
      <w:r w:rsidRPr="007146B9">
        <w:rPr>
          <w:rFonts w:hint="eastAsia"/>
          <w:color w:val="0D0D0D" w:themeColor="text1" w:themeTint="F2"/>
          <w:sz w:val="24"/>
          <w:szCs w:val="24"/>
        </w:rPr>
        <w:t>、参加</w:t>
      </w:r>
      <w:r w:rsidR="003A18C1" w:rsidRPr="007146B9">
        <w:rPr>
          <w:rFonts w:ascii="ＭＳ 明朝" w:hAnsi="ＭＳ 明朝" w:hint="eastAsia"/>
          <w:color w:val="0D0D0D" w:themeColor="text1" w:themeTint="F2"/>
          <w:sz w:val="24"/>
        </w:rPr>
        <w:t>企業が</w:t>
      </w:r>
      <w:r w:rsidR="00E40E5F" w:rsidRPr="007146B9">
        <w:rPr>
          <w:rFonts w:ascii="ＭＳ 明朝" w:hAnsi="ＭＳ 明朝" w:hint="eastAsia"/>
          <w:color w:val="0D0D0D" w:themeColor="text1" w:themeTint="F2"/>
          <w:sz w:val="24"/>
        </w:rPr>
        <w:t>潜在的に</w:t>
      </w:r>
      <w:r w:rsidR="003A18C1" w:rsidRPr="007146B9">
        <w:rPr>
          <w:rFonts w:ascii="ＭＳ 明朝" w:hAnsi="ＭＳ 明朝" w:hint="eastAsia"/>
          <w:color w:val="0D0D0D" w:themeColor="text1" w:themeTint="F2"/>
          <w:sz w:val="24"/>
        </w:rPr>
        <w:t>抱える経営課題を</w:t>
      </w:r>
      <w:r w:rsidR="00ED2934" w:rsidRPr="007146B9">
        <w:rPr>
          <w:rFonts w:ascii="ＭＳ 明朝" w:hAnsi="ＭＳ 明朝" w:hint="eastAsia"/>
          <w:color w:val="0D0D0D" w:themeColor="text1" w:themeTint="F2"/>
          <w:sz w:val="24"/>
        </w:rPr>
        <w:t>抽出し、解決に向けたアク</w:t>
      </w:r>
    </w:p>
    <w:p w14:paraId="0E7BC62A" w14:textId="1CC8E8C3" w:rsidR="005B6A13" w:rsidRPr="007146B9" w:rsidRDefault="00ED2934" w:rsidP="00D84C7A">
      <w:pPr>
        <w:ind w:firstLineChars="200" w:firstLine="480"/>
        <w:rPr>
          <w:rFonts w:ascii="ＭＳ 明朝" w:hAnsi="ＭＳ 明朝"/>
          <w:color w:val="0D0D0D" w:themeColor="text1" w:themeTint="F2"/>
          <w:sz w:val="24"/>
        </w:rPr>
      </w:pPr>
      <w:r w:rsidRPr="007146B9">
        <w:rPr>
          <w:rFonts w:ascii="ＭＳ 明朝" w:hAnsi="ＭＳ 明朝" w:hint="eastAsia"/>
          <w:color w:val="0D0D0D" w:themeColor="text1" w:themeTint="F2"/>
          <w:sz w:val="24"/>
        </w:rPr>
        <w:t>ションプランを作成する。</w:t>
      </w:r>
    </w:p>
    <w:p w14:paraId="057AF39E" w14:textId="77777777" w:rsidR="00F76B97" w:rsidRPr="007146B9" w:rsidRDefault="00B75A4B" w:rsidP="00F76B97">
      <w:pPr>
        <w:rPr>
          <w:color w:val="0D0D0D" w:themeColor="text1" w:themeTint="F2"/>
          <w:sz w:val="24"/>
          <w:szCs w:val="24"/>
        </w:rPr>
      </w:pPr>
      <w:r w:rsidRPr="007146B9">
        <w:rPr>
          <w:rFonts w:hint="eastAsia"/>
          <w:color w:val="0D0D0D" w:themeColor="text1" w:themeTint="F2"/>
          <w:sz w:val="24"/>
          <w:szCs w:val="24"/>
        </w:rPr>
        <w:t xml:space="preserve">　　</w:t>
      </w:r>
      <w:r w:rsidR="003A18C1" w:rsidRPr="007146B9">
        <w:rPr>
          <w:rFonts w:hint="eastAsia"/>
          <w:color w:val="0D0D0D" w:themeColor="text1" w:themeTint="F2"/>
          <w:sz w:val="24"/>
          <w:szCs w:val="24"/>
        </w:rPr>
        <w:t xml:space="preserve">　</w:t>
      </w:r>
      <w:r w:rsidRPr="007146B9">
        <w:rPr>
          <w:rFonts w:hint="eastAsia"/>
          <w:color w:val="0D0D0D" w:themeColor="text1" w:themeTint="F2"/>
          <w:sz w:val="24"/>
          <w:szCs w:val="24"/>
        </w:rPr>
        <w:t>第</w:t>
      </w:r>
      <w:r w:rsidRPr="007146B9">
        <w:rPr>
          <w:rFonts w:hint="eastAsia"/>
          <w:color w:val="0D0D0D" w:themeColor="text1" w:themeTint="F2"/>
          <w:sz w:val="24"/>
          <w:szCs w:val="24"/>
        </w:rPr>
        <w:t>2</w:t>
      </w:r>
      <w:r w:rsidRPr="007146B9">
        <w:rPr>
          <w:rFonts w:hint="eastAsia"/>
          <w:color w:val="0D0D0D" w:themeColor="text1" w:themeTint="F2"/>
          <w:sz w:val="24"/>
          <w:szCs w:val="24"/>
        </w:rPr>
        <w:t>段階</w:t>
      </w:r>
      <w:r w:rsidR="003A18C1" w:rsidRPr="007146B9">
        <w:rPr>
          <w:rFonts w:hint="eastAsia"/>
          <w:color w:val="0D0D0D" w:themeColor="text1" w:themeTint="F2"/>
          <w:sz w:val="24"/>
          <w:szCs w:val="24"/>
        </w:rPr>
        <w:t>（令和</w:t>
      </w:r>
      <w:r w:rsidR="003A18C1" w:rsidRPr="007146B9">
        <w:rPr>
          <w:rFonts w:hint="eastAsia"/>
          <w:color w:val="0D0D0D" w:themeColor="text1" w:themeTint="F2"/>
          <w:sz w:val="24"/>
          <w:szCs w:val="24"/>
        </w:rPr>
        <w:t>9</w:t>
      </w:r>
      <w:r w:rsidR="003A18C1" w:rsidRPr="007146B9">
        <w:rPr>
          <w:rFonts w:hint="eastAsia"/>
          <w:color w:val="0D0D0D" w:themeColor="text1" w:themeTint="F2"/>
          <w:sz w:val="24"/>
          <w:szCs w:val="24"/>
        </w:rPr>
        <w:t>年度）は、</w:t>
      </w:r>
      <w:r w:rsidR="00D372BB" w:rsidRPr="007146B9">
        <w:rPr>
          <w:rFonts w:hint="eastAsia"/>
          <w:color w:val="0D0D0D" w:themeColor="text1" w:themeTint="F2"/>
          <w:sz w:val="24"/>
          <w:szCs w:val="24"/>
        </w:rPr>
        <w:t>作成された</w:t>
      </w:r>
      <w:r w:rsidR="00F76B97" w:rsidRPr="007146B9">
        <w:rPr>
          <w:rFonts w:hint="eastAsia"/>
          <w:color w:val="0D0D0D" w:themeColor="text1" w:themeTint="F2"/>
          <w:sz w:val="24"/>
          <w:szCs w:val="24"/>
        </w:rPr>
        <w:t>アクションプランの中から、</w:t>
      </w:r>
      <w:r w:rsidR="00D372BB" w:rsidRPr="007146B9">
        <w:rPr>
          <w:rFonts w:hint="eastAsia"/>
          <w:color w:val="0D0D0D" w:themeColor="text1" w:themeTint="F2"/>
          <w:sz w:val="24"/>
          <w:szCs w:val="24"/>
        </w:rPr>
        <w:t>プロフェショナ</w:t>
      </w:r>
    </w:p>
    <w:p w14:paraId="44BB80DB" w14:textId="745F1827" w:rsidR="00B75A4B" w:rsidRPr="007146B9" w:rsidRDefault="00D372BB" w:rsidP="00F76B97">
      <w:pPr>
        <w:ind w:firstLineChars="200" w:firstLine="480"/>
        <w:rPr>
          <w:color w:val="0D0D0D" w:themeColor="text1" w:themeTint="F2"/>
          <w:sz w:val="24"/>
          <w:szCs w:val="24"/>
        </w:rPr>
      </w:pPr>
      <w:r w:rsidRPr="007146B9">
        <w:rPr>
          <w:rFonts w:hint="eastAsia"/>
          <w:color w:val="0D0D0D" w:themeColor="text1" w:themeTint="F2"/>
          <w:sz w:val="24"/>
          <w:szCs w:val="24"/>
        </w:rPr>
        <w:t>ル人材</w:t>
      </w:r>
      <w:r w:rsidR="00F76B97" w:rsidRPr="007146B9">
        <w:rPr>
          <w:rFonts w:hint="eastAsia"/>
          <w:color w:val="0D0D0D" w:themeColor="text1" w:themeTint="F2"/>
          <w:sz w:val="24"/>
          <w:szCs w:val="24"/>
        </w:rPr>
        <w:t>を活用した</w:t>
      </w:r>
      <w:r w:rsidRPr="007146B9">
        <w:rPr>
          <w:rFonts w:hint="eastAsia"/>
          <w:color w:val="0D0D0D" w:themeColor="text1" w:themeTint="F2"/>
          <w:sz w:val="24"/>
          <w:szCs w:val="24"/>
        </w:rPr>
        <w:t>伴走支援</w:t>
      </w:r>
      <w:r w:rsidR="00F76B97" w:rsidRPr="007146B9">
        <w:rPr>
          <w:rFonts w:hint="eastAsia"/>
          <w:color w:val="0D0D0D" w:themeColor="text1" w:themeTint="F2"/>
          <w:sz w:val="24"/>
          <w:szCs w:val="24"/>
        </w:rPr>
        <w:t>のモデル事業を実施する</w:t>
      </w:r>
      <w:r w:rsidR="00B75A4B" w:rsidRPr="007146B9">
        <w:rPr>
          <w:rFonts w:hint="eastAsia"/>
          <w:color w:val="0D0D0D" w:themeColor="text1" w:themeTint="F2"/>
          <w:sz w:val="24"/>
          <w:szCs w:val="24"/>
        </w:rPr>
        <w:t>。</w:t>
      </w:r>
    </w:p>
    <w:p w14:paraId="00BE3405" w14:textId="77777777" w:rsidR="00124A6F" w:rsidRPr="007146B9" w:rsidRDefault="00B75A4B" w:rsidP="00B75A4B">
      <w:pPr>
        <w:ind w:firstLineChars="200" w:firstLine="480"/>
        <w:rPr>
          <w:color w:val="0D0D0D" w:themeColor="text1" w:themeTint="F2"/>
          <w:sz w:val="24"/>
          <w:szCs w:val="24"/>
        </w:rPr>
      </w:pPr>
      <w:r w:rsidRPr="007146B9">
        <w:rPr>
          <w:rFonts w:hint="eastAsia"/>
          <w:color w:val="0D0D0D" w:themeColor="text1" w:themeTint="F2"/>
          <w:sz w:val="24"/>
          <w:szCs w:val="24"/>
        </w:rPr>
        <w:t xml:space="preserve">　第</w:t>
      </w:r>
      <w:r w:rsidRPr="007146B9">
        <w:rPr>
          <w:rFonts w:hint="eastAsia"/>
          <w:color w:val="0D0D0D" w:themeColor="text1" w:themeTint="F2"/>
          <w:sz w:val="24"/>
          <w:szCs w:val="24"/>
        </w:rPr>
        <w:t>3</w:t>
      </w:r>
      <w:r w:rsidRPr="007146B9">
        <w:rPr>
          <w:rFonts w:hint="eastAsia"/>
          <w:color w:val="0D0D0D" w:themeColor="text1" w:themeTint="F2"/>
          <w:sz w:val="24"/>
          <w:szCs w:val="24"/>
        </w:rPr>
        <w:t>段階</w:t>
      </w:r>
      <w:r w:rsidR="003A18C1" w:rsidRPr="007146B9">
        <w:rPr>
          <w:rFonts w:hint="eastAsia"/>
          <w:color w:val="0D0D0D" w:themeColor="text1" w:themeTint="F2"/>
          <w:sz w:val="24"/>
          <w:szCs w:val="24"/>
        </w:rPr>
        <w:t>（令和</w:t>
      </w:r>
      <w:r w:rsidR="003A18C1" w:rsidRPr="007146B9">
        <w:rPr>
          <w:rFonts w:hint="eastAsia"/>
          <w:color w:val="0D0D0D" w:themeColor="text1" w:themeTint="F2"/>
          <w:sz w:val="24"/>
          <w:szCs w:val="24"/>
        </w:rPr>
        <w:t>10</w:t>
      </w:r>
      <w:r w:rsidR="003A18C1" w:rsidRPr="007146B9">
        <w:rPr>
          <w:rFonts w:hint="eastAsia"/>
          <w:color w:val="0D0D0D" w:themeColor="text1" w:themeTint="F2"/>
          <w:sz w:val="24"/>
          <w:szCs w:val="24"/>
        </w:rPr>
        <w:t>年度）</w:t>
      </w:r>
      <w:r w:rsidRPr="007146B9">
        <w:rPr>
          <w:rFonts w:hint="eastAsia"/>
          <w:color w:val="0D0D0D" w:themeColor="text1" w:themeTint="F2"/>
          <w:sz w:val="24"/>
          <w:szCs w:val="24"/>
        </w:rPr>
        <w:t>は、</w:t>
      </w:r>
      <w:r w:rsidR="003A18C1" w:rsidRPr="007146B9">
        <w:rPr>
          <w:rFonts w:hint="eastAsia"/>
          <w:color w:val="0D0D0D" w:themeColor="text1" w:themeTint="F2"/>
          <w:sz w:val="24"/>
          <w:szCs w:val="24"/>
        </w:rPr>
        <w:t>プロフェショナル人材を活用し</w:t>
      </w:r>
      <w:r w:rsidR="00F76B97" w:rsidRPr="007146B9">
        <w:rPr>
          <w:rFonts w:hint="eastAsia"/>
          <w:color w:val="0D0D0D" w:themeColor="text1" w:themeTint="F2"/>
          <w:sz w:val="24"/>
          <w:szCs w:val="24"/>
        </w:rPr>
        <w:t>た</w:t>
      </w:r>
      <w:r w:rsidR="003A18C1" w:rsidRPr="007146B9">
        <w:rPr>
          <w:rFonts w:hint="eastAsia"/>
          <w:color w:val="0D0D0D" w:themeColor="text1" w:themeTint="F2"/>
          <w:sz w:val="24"/>
          <w:szCs w:val="24"/>
        </w:rPr>
        <w:t>伴走支援の</w:t>
      </w:r>
      <w:r w:rsidRPr="007146B9">
        <w:rPr>
          <w:rFonts w:hint="eastAsia"/>
          <w:color w:val="0D0D0D" w:themeColor="text1" w:themeTint="F2"/>
          <w:sz w:val="24"/>
          <w:szCs w:val="24"/>
        </w:rPr>
        <w:t>事業化を</w:t>
      </w:r>
    </w:p>
    <w:p w14:paraId="0286DC98" w14:textId="3ECE05B8" w:rsidR="005B6A13" w:rsidRPr="007146B9" w:rsidRDefault="00B75A4B" w:rsidP="00124A6F">
      <w:pPr>
        <w:ind w:firstLineChars="200" w:firstLine="480"/>
        <w:rPr>
          <w:color w:val="0D0D0D" w:themeColor="text1" w:themeTint="F2"/>
          <w:sz w:val="24"/>
          <w:szCs w:val="24"/>
        </w:rPr>
      </w:pPr>
      <w:r w:rsidRPr="007146B9">
        <w:rPr>
          <w:rFonts w:hint="eastAsia"/>
          <w:color w:val="0D0D0D" w:themeColor="text1" w:themeTint="F2"/>
          <w:sz w:val="24"/>
          <w:szCs w:val="24"/>
        </w:rPr>
        <w:t>図る。</w:t>
      </w:r>
    </w:p>
    <w:p w14:paraId="6964A422" w14:textId="22F87CF2" w:rsidR="005B6A13" w:rsidRPr="00D372BB" w:rsidRDefault="003A18C1" w:rsidP="00E372E6">
      <w:pPr>
        <w:ind w:leftChars="300" w:left="630"/>
        <w:rPr>
          <w:color w:val="0D0D0D" w:themeColor="text1" w:themeTint="F2"/>
          <w:sz w:val="24"/>
          <w:szCs w:val="24"/>
        </w:rPr>
      </w:pPr>
      <w:r w:rsidRPr="00D372BB">
        <w:rPr>
          <w:rFonts w:ascii="ＭＳ 明朝" w:eastAsia="ＭＳ 明朝" w:hAnsi="ＭＳ 明朝" w:cs="ＭＳ 明朝" w:hint="eastAsia"/>
          <w:color w:val="0D0D0D" w:themeColor="text1" w:themeTint="F2"/>
          <w:sz w:val="24"/>
          <w:szCs w:val="24"/>
        </w:rPr>
        <w:t>※第1段階で</w:t>
      </w:r>
      <w:r w:rsidR="00B75A4B" w:rsidRPr="00D372BB">
        <w:rPr>
          <w:rFonts w:ascii="ＭＳ 明朝" w:eastAsia="ＭＳ 明朝" w:hAnsi="ＭＳ 明朝" w:cs="ＭＳ 明朝" w:hint="eastAsia"/>
          <w:color w:val="0D0D0D" w:themeColor="text1" w:themeTint="F2"/>
          <w:sz w:val="24"/>
          <w:szCs w:val="24"/>
        </w:rPr>
        <w:t>実施した事業内容</w:t>
      </w:r>
      <w:r w:rsidR="00E372E6" w:rsidRPr="00D372BB">
        <w:rPr>
          <w:rFonts w:ascii="ＭＳ 明朝" w:eastAsia="ＭＳ 明朝" w:hAnsi="ＭＳ 明朝" w:cs="ＭＳ 明朝" w:hint="eastAsia"/>
          <w:color w:val="0D0D0D" w:themeColor="text1" w:themeTint="F2"/>
          <w:sz w:val="24"/>
          <w:szCs w:val="24"/>
        </w:rPr>
        <w:t>に対する</w:t>
      </w:r>
      <w:r w:rsidR="00FB5ADD" w:rsidRPr="00D372BB">
        <w:rPr>
          <w:rFonts w:ascii="ＭＳ 明朝" w:eastAsia="ＭＳ 明朝" w:hAnsi="ＭＳ 明朝" w:cs="ＭＳ 明朝" w:hint="eastAsia"/>
          <w:color w:val="0D0D0D" w:themeColor="text1" w:themeTint="F2"/>
          <w:sz w:val="24"/>
          <w:szCs w:val="24"/>
        </w:rPr>
        <w:t>成果を検証し、</w:t>
      </w:r>
      <w:r w:rsidR="00B75A4B" w:rsidRPr="00D372BB">
        <w:rPr>
          <w:rFonts w:ascii="ＭＳ 明朝" w:eastAsia="ＭＳ 明朝" w:hAnsi="ＭＳ 明朝" w:cs="ＭＳ 明朝" w:hint="eastAsia"/>
          <w:color w:val="0D0D0D" w:themeColor="text1" w:themeTint="F2"/>
          <w:sz w:val="24"/>
          <w:szCs w:val="24"/>
        </w:rPr>
        <w:t>次年度の事業実施を判断するので、第2段階以降の事業実施を確約するものではない。</w:t>
      </w:r>
    </w:p>
    <w:p w14:paraId="5DAFA519" w14:textId="6D19B6BC" w:rsidR="00B75A4B" w:rsidRPr="00D372BB" w:rsidRDefault="00B75A4B" w:rsidP="00B75A4B">
      <w:pPr>
        <w:rPr>
          <w:color w:val="0D0D0D" w:themeColor="text1" w:themeTint="F2"/>
          <w:sz w:val="24"/>
          <w:szCs w:val="24"/>
        </w:rPr>
      </w:pPr>
      <w:r w:rsidRPr="00D372BB">
        <w:rPr>
          <w:rFonts w:hint="eastAsia"/>
          <w:color w:val="0D0D0D" w:themeColor="text1" w:themeTint="F2"/>
          <w:sz w:val="24"/>
          <w:szCs w:val="24"/>
        </w:rPr>
        <w:t xml:space="preserve">　</w:t>
      </w:r>
    </w:p>
    <w:p w14:paraId="3176E586" w14:textId="502C0736" w:rsidR="005B6A13" w:rsidRPr="00D372BB" w:rsidRDefault="00B75A4B" w:rsidP="00B75A4B">
      <w:pPr>
        <w:rPr>
          <w:color w:val="0D0D0D" w:themeColor="text1" w:themeTint="F2"/>
          <w:sz w:val="24"/>
          <w:szCs w:val="24"/>
        </w:rPr>
      </w:pPr>
      <w:r w:rsidRPr="00E372E6">
        <w:rPr>
          <w:rFonts w:hint="eastAsia"/>
          <w:color w:val="FF0000"/>
          <w:sz w:val="24"/>
          <w:szCs w:val="24"/>
        </w:rPr>
        <w:t xml:space="preserve">　　</w:t>
      </w:r>
      <w:r w:rsidRPr="00D372BB">
        <w:rPr>
          <w:rFonts w:hint="eastAsia"/>
          <w:color w:val="0D0D0D" w:themeColor="text1" w:themeTint="F2"/>
          <w:sz w:val="24"/>
          <w:szCs w:val="24"/>
        </w:rPr>
        <w:t>〇第</w:t>
      </w:r>
      <w:r w:rsidRPr="00D372BB">
        <w:rPr>
          <w:rFonts w:hint="eastAsia"/>
          <w:color w:val="0D0D0D" w:themeColor="text1" w:themeTint="F2"/>
          <w:sz w:val="24"/>
          <w:szCs w:val="24"/>
        </w:rPr>
        <w:t>1</w:t>
      </w:r>
      <w:r w:rsidRPr="00D372BB">
        <w:rPr>
          <w:rFonts w:hint="eastAsia"/>
          <w:color w:val="0D0D0D" w:themeColor="text1" w:themeTint="F2"/>
          <w:sz w:val="24"/>
          <w:szCs w:val="24"/>
        </w:rPr>
        <w:t>段階の経営塾</w:t>
      </w:r>
      <w:r w:rsidR="00BA1DDD" w:rsidRPr="00D372BB">
        <w:rPr>
          <w:rFonts w:hint="eastAsia"/>
          <w:color w:val="0D0D0D" w:themeColor="text1" w:themeTint="F2"/>
          <w:sz w:val="24"/>
          <w:szCs w:val="24"/>
        </w:rPr>
        <w:t>開催</w:t>
      </w:r>
      <w:r w:rsidRPr="00D372BB">
        <w:rPr>
          <w:rFonts w:hint="eastAsia"/>
          <w:color w:val="0D0D0D" w:themeColor="text1" w:themeTint="F2"/>
          <w:sz w:val="24"/>
          <w:szCs w:val="24"/>
        </w:rPr>
        <w:t>の</w:t>
      </w:r>
      <w:r w:rsidR="00312BDC" w:rsidRPr="00D372BB">
        <w:rPr>
          <w:rFonts w:hint="eastAsia"/>
          <w:color w:val="0D0D0D" w:themeColor="text1" w:themeTint="F2"/>
          <w:sz w:val="24"/>
          <w:szCs w:val="24"/>
        </w:rPr>
        <w:t>役割</w:t>
      </w:r>
    </w:p>
    <w:p w14:paraId="4722B61C" w14:textId="77777777" w:rsidR="00E508F8" w:rsidRDefault="00F2562D" w:rsidP="00F93DF9">
      <w:pPr>
        <w:ind w:leftChars="200" w:left="420" w:firstLineChars="100" w:firstLine="240"/>
        <w:rPr>
          <w:rFonts w:ascii="ＭＳ 明朝" w:hAnsi="ＭＳ 明朝"/>
          <w:color w:val="0D0D0D" w:themeColor="text1" w:themeTint="F2"/>
          <w:sz w:val="24"/>
        </w:rPr>
      </w:pPr>
      <w:r w:rsidRPr="00D372BB">
        <w:rPr>
          <w:rFonts w:hint="eastAsia"/>
          <w:color w:val="0D0D0D" w:themeColor="text1" w:themeTint="F2"/>
          <w:sz w:val="24"/>
          <w:szCs w:val="24"/>
        </w:rPr>
        <w:t>市内企業は、過疎少子高齢化に伴う人手不足や昨今の物価高騰等、多くの課題を抱えている。今後も激しく変化していく社会に対応</w:t>
      </w:r>
      <w:r w:rsidR="00981F69" w:rsidRPr="00D372BB">
        <w:rPr>
          <w:rFonts w:hint="eastAsia"/>
          <w:color w:val="0D0D0D" w:themeColor="text1" w:themeTint="F2"/>
          <w:sz w:val="24"/>
          <w:szCs w:val="24"/>
        </w:rPr>
        <w:t>していく</w:t>
      </w:r>
      <w:r w:rsidR="00F93DF9" w:rsidRPr="00D372BB">
        <w:rPr>
          <w:rFonts w:hint="eastAsia"/>
          <w:color w:val="0D0D0D" w:themeColor="text1" w:themeTint="F2"/>
          <w:sz w:val="24"/>
          <w:szCs w:val="24"/>
        </w:rPr>
        <w:t>ためには</w:t>
      </w:r>
      <w:r w:rsidRPr="00D372BB">
        <w:rPr>
          <w:rFonts w:hint="eastAsia"/>
          <w:color w:val="0D0D0D" w:themeColor="text1" w:themeTint="F2"/>
          <w:sz w:val="24"/>
          <w:szCs w:val="24"/>
        </w:rPr>
        <w:t>、経営基盤の強化が必要</w:t>
      </w:r>
      <w:r w:rsidR="00F93DF9" w:rsidRPr="00D372BB">
        <w:rPr>
          <w:rFonts w:hint="eastAsia"/>
          <w:color w:val="0D0D0D" w:themeColor="text1" w:themeTint="F2"/>
          <w:sz w:val="24"/>
          <w:szCs w:val="24"/>
        </w:rPr>
        <w:t>になってくる</w:t>
      </w:r>
      <w:r w:rsidRPr="00D372BB">
        <w:rPr>
          <w:rFonts w:hint="eastAsia"/>
          <w:color w:val="0D0D0D" w:themeColor="text1" w:themeTint="F2"/>
          <w:sz w:val="24"/>
          <w:szCs w:val="24"/>
        </w:rPr>
        <w:t>。</w:t>
      </w:r>
      <w:r w:rsidR="00981F69" w:rsidRPr="00D372BB">
        <w:rPr>
          <w:rFonts w:hint="eastAsia"/>
          <w:color w:val="0D0D0D" w:themeColor="text1" w:themeTint="F2"/>
          <w:sz w:val="24"/>
          <w:szCs w:val="24"/>
        </w:rPr>
        <w:t>市としては、</w:t>
      </w:r>
      <w:r w:rsidRPr="00D372BB">
        <w:rPr>
          <w:rFonts w:hint="eastAsia"/>
          <w:color w:val="0D0D0D" w:themeColor="text1" w:themeTint="F2"/>
          <w:sz w:val="24"/>
          <w:szCs w:val="24"/>
        </w:rPr>
        <w:t>市内企業の経営基盤を強化する手法として、</w:t>
      </w:r>
      <w:r w:rsidR="00AA1824" w:rsidRPr="00D372BB">
        <w:rPr>
          <w:rFonts w:hint="eastAsia"/>
          <w:color w:val="0D0D0D" w:themeColor="text1" w:themeTint="F2"/>
          <w:sz w:val="24"/>
          <w:szCs w:val="24"/>
        </w:rPr>
        <w:t>専門的なスキル等を有する</w:t>
      </w:r>
      <w:r w:rsidRPr="00D372BB">
        <w:rPr>
          <w:rFonts w:ascii="ＭＳ 明朝" w:hAnsi="ＭＳ 明朝" w:hint="eastAsia"/>
          <w:color w:val="0D0D0D" w:themeColor="text1" w:themeTint="F2"/>
          <w:sz w:val="24"/>
        </w:rPr>
        <w:t>プロフェッショナル人材を活用した伴走支援</w:t>
      </w:r>
      <w:r w:rsidR="00F93DF9" w:rsidRPr="00D372BB">
        <w:rPr>
          <w:rFonts w:ascii="ＭＳ 明朝" w:hAnsi="ＭＳ 明朝" w:hint="eastAsia"/>
          <w:color w:val="0D0D0D" w:themeColor="text1" w:themeTint="F2"/>
          <w:sz w:val="24"/>
        </w:rPr>
        <w:t>を</w:t>
      </w:r>
      <w:r w:rsidR="00981F69" w:rsidRPr="00D372BB">
        <w:rPr>
          <w:rFonts w:ascii="ＭＳ 明朝" w:hAnsi="ＭＳ 明朝" w:hint="eastAsia"/>
          <w:color w:val="0D0D0D" w:themeColor="text1" w:themeTint="F2"/>
          <w:sz w:val="24"/>
        </w:rPr>
        <w:t>検討して</w:t>
      </w:r>
      <w:r w:rsidR="00E508F8">
        <w:rPr>
          <w:rFonts w:ascii="ＭＳ 明朝" w:hAnsi="ＭＳ 明朝" w:hint="eastAsia"/>
          <w:color w:val="0D0D0D" w:themeColor="text1" w:themeTint="F2"/>
          <w:sz w:val="24"/>
        </w:rPr>
        <w:t>いる。</w:t>
      </w:r>
    </w:p>
    <w:p w14:paraId="5E32CBF4" w14:textId="393A57C3" w:rsidR="009167D2" w:rsidRPr="007146B9" w:rsidRDefault="00FB5ADD" w:rsidP="009167D2">
      <w:pPr>
        <w:ind w:leftChars="200" w:left="420" w:firstLineChars="100" w:firstLine="240"/>
        <w:rPr>
          <w:rFonts w:ascii="ＭＳ 明朝" w:hAnsi="ＭＳ 明朝"/>
          <w:color w:val="0D0D0D" w:themeColor="text1" w:themeTint="F2"/>
          <w:sz w:val="24"/>
        </w:rPr>
      </w:pPr>
      <w:r w:rsidRPr="007146B9">
        <w:rPr>
          <w:rFonts w:ascii="ＭＳ 明朝" w:hAnsi="ＭＳ 明朝" w:hint="eastAsia"/>
          <w:color w:val="0D0D0D" w:themeColor="text1" w:themeTint="F2"/>
          <w:sz w:val="24"/>
        </w:rPr>
        <w:t>まずは、</w:t>
      </w:r>
      <w:r w:rsidR="009167D2" w:rsidRPr="007146B9">
        <w:rPr>
          <w:rFonts w:ascii="ＭＳ 明朝" w:hAnsi="ＭＳ 明朝" w:hint="eastAsia"/>
          <w:color w:val="0D0D0D" w:themeColor="text1" w:themeTint="F2"/>
          <w:sz w:val="24"/>
        </w:rPr>
        <w:t>市内企業が経営課題の解決に向けて興味を持つテーマで経営塾を開催し、</w:t>
      </w:r>
    </w:p>
    <w:p w14:paraId="52B6CB17" w14:textId="2B22E384" w:rsidR="009C57CD" w:rsidRDefault="00F35EA2" w:rsidP="009167D2">
      <w:pPr>
        <w:ind w:leftChars="200" w:left="420"/>
        <w:rPr>
          <w:rFonts w:ascii="ＭＳ 明朝" w:hAnsi="ＭＳ 明朝"/>
          <w:color w:val="FF0000"/>
          <w:sz w:val="24"/>
          <w:u w:val="single"/>
        </w:rPr>
      </w:pPr>
      <w:r w:rsidRPr="007146B9">
        <w:rPr>
          <w:rFonts w:ascii="ＭＳ 明朝" w:hAnsi="ＭＳ 明朝" w:hint="eastAsia"/>
          <w:color w:val="0D0D0D" w:themeColor="text1" w:themeTint="F2"/>
          <w:sz w:val="24"/>
        </w:rPr>
        <w:t>その中で参加</w:t>
      </w:r>
      <w:r w:rsidR="00130FA4" w:rsidRPr="007146B9">
        <w:rPr>
          <w:rFonts w:ascii="ＭＳ 明朝" w:hAnsi="ＭＳ 明朝" w:hint="eastAsia"/>
          <w:color w:val="0D0D0D" w:themeColor="text1" w:themeTint="F2"/>
          <w:sz w:val="24"/>
        </w:rPr>
        <w:t>企業</w:t>
      </w:r>
      <w:r w:rsidR="00E40E5F" w:rsidRPr="007146B9">
        <w:rPr>
          <w:rFonts w:ascii="ＭＳ 明朝" w:hAnsi="ＭＳ 明朝" w:hint="eastAsia"/>
          <w:color w:val="0D0D0D" w:themeColor="text1" w:themeTint="F2"/>
          <w:sz w:val="24"/>
        </w:rPr>
        <w:t>が潜在的に</w:t>
      </w:r>
      <w:r w:rsidR="00440903" w:rsidRPr="007146B9">
        <w:rPr>
          <w:rFonts w:ascii="ＭＳ 明朝" w:hAnsi="ＭＳ 明朝" w:hint="eastAsia"/>
          <w:color w:val="0D0D0D" w:themeColor="text1" w:themeTint="F2"/>
          <w:sz w:val="24"/>
        </w:rPr>
        <w:t>抱える</w:t>
      </w:r>
      <w:r w:rsidRPr="007146B9">
        <w:rPr>
          <w:rFonts w:ascii="ＭＳ 明朝" w:hAnsi="ＭＳ 明朝" w:hint="eastAsia"/>
          <w:color w:val="0D0D0D" w:themeColor="text1" w:themeTint="F2"/>
          <w:sz w:val="24"/>
        </w:rPr>
        <w:t>経営課題の</w:t>
      </w:r>
      <w:r w:rsidR="00130FA4" w:rsidRPr="007146B9">
        <w:rPr>
          <w:rFonts w:ascii="ＭＳ 明朝" w:hAnsi="ＭＳ 明朝" w:hint="eastAsia"/>
          <w:color w:val="0D0D0D" w:themeColor="text1" w:themeTint="F2"/>
          <w:sz w:val="24"/>
        </w:rPr>
        <w:t>抽出</w:t>
      </w:r>
      <w:r w:rsidRPr="007146B9">
        <w:rPr>
          <w:rFonts w:ascii="ＭＳ 明朝" w:hAnsi="ＭＳ 明朝" w:hint="eastAsia"/>
          <w:color w:val="0D0D0D" w:themeColor="text1" w:themeTint="F2"/>
          <w:sz w:val="24"/>
        </w:rPr>
        <w:t>と</w:t>
      </w:r>
      <w:r w:rsidR="00130FA4" w:rsidRPr="007146B9">
        <w:rPr>
          <w:rFonts w:ascii="ＭＳ 明朝" w:hAnsi="ＭＳ 明朝" w:hint="eastAsia"/>
          <w:color w:val="0D0D0D" w:themeColor="text1" w:themeTint="F2"/>
          <w:sz w:val="24"/>
        </w:rPr>
        <w:t>、</w:t>
      </w:r>
      <w:r w:rsidR="00E40E5F" w:rsidRPr="007146B9">
        <w:rPr>
          <w:rFonts w:ascii="ＭＳ 明朝" w:hAnsi="ＭＳ 明朝" w:hint="eastAsia"/>
          <w:color w:val="0D0D0D" w:themeColor="text1" w:themeTint="F2"/>
          <w:sz w:val="24"/>
        </w:rPr>
        <w:t>抽出した</w:t>
      </w:r>
      <w:r w:rsidR="00440903" w:rsidRPr="007146B9">
        <w:rPr>
          <w:rFonts w:ascii="ＭＳ 明朝" w:hAnsi="ＭＳ 明朝" w:hint="eastAsia"/>
          <w:color w:val="0D0D0D" w:themeColor="text1" w:themeTint="F2"/>
          <w:sz w:val="24"/>
        </w:rPr>
        <w:t>経営課題</w:t>
      </w:r>
      <w:r w:rsidR="00E40E5F" w:rsidRPr="007146B9">
        <w:rPr>
          <w:rFonts w:ascii="ＭＳ 明朝" w:hAnsi="ＭＳ 明朝" w:hint="eastAsia"/>
          <w:color w:val="0D0D0D" w:themeColor="text1" w:themeTint="F2"/>
          <w:sz w:val="24"/>
        </w:rPr>
        <w:t>の</w:t>
      </w:r>
      <w:r w:rsidR="00130FA4" w:rsidRPr="007146B9">
        <w:rPr>
          <w:rFonts w:ascii="ＭＳ 明朝" w:hAnsi="ＭＳ 明朝" w:hint="eastAsia"/>
          <w:color w:val="0D0D0D" w:themeColor="text1" w:themeTint="F2"/>
          <w:sz w:val="24"/>
        </w:rPr>
        <w:t>解決に向けた</w:t>
      </w:r>
      <w:r w:rsidRPr="007146B9">
        <w:rPr>
          <w:rFonts w:ascii="ＭＳ 明朝" w:hAnsi="ＭＳ 明朝" w:hint="eastAsia"/>
          <w:color w:val="0D0D0D" w:themeColor="text1" w:themeTint="F2"/>
          <w:sz w:val="24"/>
        </w:rPr>
        <w:t>アクションプランの</w:t>
      </w:r>
      <w:r w:rsidR="00D372BB" w:rsidRPr="007146B9">
        <w:rPr>
          <w:rFonts w:ascii="ＭＳ 明朝" w:hAnsi="ＭＳ 明朝" w:hint="eastAsia"/>
          <w:color w:val="0D0D0D" w:themeColor="text1" w:themeTint="F2"/>
          <w:sz w:val="24"/>
        </w:rPr>
        <w:t>作成</w:t>
      </w:r>
      <w:r w:rsidRPr="007146B9">
        <w:rPr>
          <w:rFonts w:ascii="ＭＳ 明朝" w:hAnsi="ＭＳ 明朝" w:hint="eastAsia"/>
          <w:color w:val="0D0D0D" w:themeColor="text1" w:themeTint="F2"/>
          <w:sz w:val="24"/>
        </w:rPr>
        <w:t>を行う</w:t>
      </w:r>
      <w:r w:rsidR="00440903" w:rsidRPr="007146B9">
        <w:rPr>
          <w:rFonts w:ascii="ＭＳ 明朝" w:hAnsi="ＭＳ 明朝" w:hint="eastAsia"/>
          <w:color w:val="0D0D0D" w:themeColor="text1" w:themeTint="F2"/>
          <w:sz w:val="24"/>
        </w:rPr>
        <w:t>。</w:t>
      </w:r>
    </w:p>
    <w:p w14:paraId="368F7765" w14:textId="77777777" w:rsidR="00900B26" w:rsidRPr="00F76B97" w:rsidRDefault="009C57CD" w:rsidP="00900B26">
      <w:pPr>
        <w:ind w:leftChars="100" w:left="210" w:firstLineChars="200" w:firstLine="480"/>
        <w:rPr>
          <w:color w:val="0D0D0D" w:themeColor="text1" w:themeTint="F2"/>
          <w:sz w:val="24"/>
          <w:szCs w:val="24"/>
        </w:rPr>
      </w:pPr>
      <w:r w:rsidRPr="00A05D31">
        <w:rPr>
          <w:rFonts w:hint="eastAsia"/>
          <w:color w:val="FF0000"/>
          <w:sz w:val="24"/>
          <w:szCs w:val="24"/>
          <w:u w:val="single"/>
        </w:rPr>
        <w:lastRenderedPageBreak/>
        <w:t xml:space="preserve">　</w:t>
      </w:r>
      <w:r w:rsidRPr="00F76B97">
        <w:rPr>
          <w:rFonts w:hint="eastAsia"/>
          <w:color w:val="0D0D0D" w:themeColor="text1" w:themeTint="F2"/>
          <w:sz w:val="24"/>
          <w:szCs w:val="24"/>
        </w:rPr>
        <w:t>第</w:t>
      </w:r>
      <w:r w:rsidRPr="00F76B97">
        <w:rPr>
          <w:rFonts w:hint="eastAsia"/>
          <w:color w:val="0D0D0D" w:themeColor="text1" w:themeTint="F2"/>
          <w:sz w:val="24"/>
          <w:szCs w:val="24"/>
        </w:rPr>
        <w:t>1</w:t>
      </w:r>
      <w:r w:rsidRPr="00F76B97">
        <w:rPr>
          <w:rFonts w:hint="eastAsia"/>
          <w:color w:val="0D0D0D" w:themeColor="text1" w:themeTint="F2"/>
          <w:sz w:val="24"/>
          <w:szCs w:val="24"/>
        </w:rPr>
        <w:t>段階の業務項目は、以下の</w:t>
      </w:r>
      <w:r w:rsidR="00B53937" w:rsidRPr="00F76B97">
        <w:rPr>
          <w:rFonts w:hint="eastAsia"/>
          <w:color w:val="0D0D0D" w:themeColor="text1" w:themeTint="F2"/>
          <w:sz w:val="24"/>
          <w:szCs w:val="24"/>
        </w:rPr>
        <w:t>（</w:t>
      </w:r>
      <w:r w:rsidR="00B53937" w:rsidRPr="00F76B97">
        <w:rPr>
          <w:rFonts w:hint="eastAsia"/>
          <w:color w:val="0D0D0D" w:themeColor="text1" w:themeTint="F2"/>
          <w:sz w:val="24"/>
          <w:szCs w:val="24"/>
        </w:rPr>
        <w:t>1</w:t>
      </w:r>
      <w:r w:rsidR="00B53937" w:rsidRPr="00F76B97">
        <w:rPr>
          <w:rFonts w:hint="eastAsia"/>
          <w:color w:val="0D0D0D" w:themeColor="text1" w:themeTint="F2"/>
          <w:sz w:val="24"/>
          <w:szCs w:val="24"/>
        </w:rPr>
        <w:t>）</w:t>
      </w:r>
      <w:r w:rsidRPr="00F76B97">
        <w:rPr>
          <w:rFonts w:hint="eastAsia"/>
          <w:color w:val="0D0D0D" w:themeColor="text1" w:themeTint="F2"/>
          <w:sz w:val="24"/>
          <w:szCs w:val="24"/>
        </w:rPr>
        <w:t>～</w:t>
      </w:r>
      <w:r w:rsidR="00B53937" w:rsidRPr="00F76B97">
        <w:rPr>
          <w:rFonts w:hint="eastAsia"/>
          <w:color w:val="0D0D0D" w:themeColor="text1" w:themeTint="F2"/>
          <w:sz w:val="24"/>
          <w:szCs w:val="24"/>
        </w:rPr>
        <w:t>（</w:t>
      </w:r>
      <w:r w:rsidR="00B53937" w:rsidRPr="00F76B97">
        <w:rPr>
          <w:rFonts w:hint="eastAsia"/>
          <w:color w:val="0D0D0D" w:themeColor="text1" w:themeTint="F2"/>
          <w:sz w:val="24"/>
          <w:szCs w:val="24"/>
        </w:rPr>
        <w:t>3</w:t>
      </w:r>
      <w:r w:rsidR="00B53937" w:rsidRPr="00F76B97">
        <w:rPr>
          <w:rFonts w:hint="eastAsia"/>
          <w:color w:val="0D0D0D" w:themeColor="text1" w:themeTint="F2"/>
          <w:sz w:val="24"/>
          <w:szCs w:val="24"/>
        </w:rPr>
        <w:t>）</w:t>
      </w:r>
      <w:r w:rsidRPr="00F76B97">
        <w:rPr>
          <w:rFonts w:hint="eastAsia"/>
          <w:color w:val="0D0D0D" w:themeColor="text1" w:themeTint="F2"/>
          <w:sz w:val="24"/>
          <w:szCs w:val="24"/>
        </w:rPr>
        <w:t>とし、上記の事業目的を達成する企画</w:t>
      </w:r>
    </w:p>
    <w:p w14:paraId="3278C7E9" w14:textId="38E43AD4" w:rsidR="009C57CD" w:rsidRPr="00F76B97" w:rsidRDefault="009C57CD" w:rsidP="00900B26">
      <w:pPr>
        <w:ind w:leftChars="100" w:left="210" w:firstLineChars="200" w:firstLine="480"/>
        <w:rPr>
          <w:color w:val="0D0D0D" w:themeColor="text1" w:themeTint="F2"/>
          <w:sz w:val="24"/>
          <w:szCs w:val="24"/>
        </w:rPr>
      </w:pPr>
      <w:r w:rsidRPr="00F76B97">
        <w:rPr>
          <w:rFonts w:hint="eastAsia"/>
          <w:color w:val="0D0D0D" w:themeColor="text1" w:themeTint="F2"/>
          <w:sz w:val="24"/>
          <w:szCs w:val="24"/>
        </w:rPr>
        <w:t>と実施に関する業務を専門業者等に委託し、円滑な事業推進</w:t>
      </w:r>
      <w:r w:rsidR="00A05D31" w:rsidRPr="00F76B97">
        <w:rPr>
          <w:rFonts w:hint="eastAsia"/>
          <w:color w:val="0D0D0D" w:themeColor="text1" w:themeTint="F2"/>
          <w:sz w:val="24"/>
          <w:szCs w:val="24"/>
        </w:rPr>
        <w:t>を行うものとする。</w:t>
      </w:r>
    </w:p>
    <w:p w14:paraId="59511E98" w14:textId="61ED73B8" w:rsidR="009C57CD" w:rsidRPr="00F76B97" w:rsidRDefault="00A05D31" w:rsidP="00A05D31">
      <w:pPr>
        <w:rPr>
          <w:color w:val="0D0D0D" w:themeColor="text1" w:themeTint="F2"/>
          <w:sz w:val="24"/>
          <w:szCs w:val="24"/>
        </w:rPr>
      </w:pPr>
      <w:r w:rsidRPr="00F76B97">
        <w:rPr>
          <w:rFonts w:hint="eastAsia"/>
          <w:color w:val="0D0D0D" w:themeColor="text1" w:themeTint="F2"/>
          <w:sz w:val="24"/>
          <w:szCs w:val="24"/>
        </w:rPr>
        <w:t xml:space="preserve">　　　　</w:t>
      </w:r>
      <w:r w:rsidR="00B53937" w:rsidRPr="00F76B97">
        <w:rPr>
          <w:rFonts w:hint="eastAsia"/>
          <w:color w:val="0D0D0D" w:themeColor="text1" w:themeTint="F2"/>
          <w:sz w:val="24"/>
          <w:szCs w:val="24"/>
        </w:rPr>
        <w:t>（</w:t>
      </w:r>
      <w:r w:rsidR="00B53937" w:rsidRPr="00F76B97">
        <w:rPr>
          <w:rFonts w:hint="eastAsia"/>
          <w:color w:val="0D0D0D" w:themeColor="text1" w:themeTint="F2"/>
          <w:sz w:val="24"/>
          <w:szCs w:val="24"/>
        </w:rPr>
        <w:t>1</w:t>
      </w:r>
      <w:r w:rsidRPr="00F76B97">
        <w:rPr>
          <w:rFonts w:hint="eastAsia"/>
          <w:color w:val="0D0D0D" w:themeColor="text1" w:themeTint="F2"/>
          <w:sz w:val="24"/>
          <w:szCs w:val="24"/>
        </w:rPr>
        <w:t>）</w:t>
      </w:r>
      <w:r w:rsidR="00585592" w:rsidRPr="00F76B97">
        <w:rPr>
          <w:rFonts w:hint="eastAsia"/>
          <w:color w:val="0D0D0D" w:themeColor="text1" w:themeTint="F2"/>
          <w:sz w:val="24"/>
          <w:szCs w:val="24"/>
        </w:rPr>
        <w:t>経営塾の企画運営業務</w:t>
      </w:r>
    </w:p>
    <w:p w14:paraId="03053CDC" w14:textId="25DC06D5" w:rsidR="00A05D31" w:rsidRPr="00F76B97" w:rsidRDefault="00A05D31" w:rsidP="00A05D31">
      <w:pPr>
        <w:rPr>
          <w:color w:val="0D0D0D" w:themeColor="text1" w:themeTint="F2"/>
          <w:sz w:val="24"/>
          <w:szCs w:val="24"/>
        </w:rPr>
      </w:pPr>
      <w:r w:rsidRPr="00F76B97">
        <w:rPr>
          <w:rFonts w:hint="eastAsia"/>
          <w:color w:val="0D0D0D" w:themeColor="text1" w:themeTint="F2"/>
          <w:sz w:val="24"/>
          <w:szCs w:val="24"/>
        </w:rPr>
        <w:t xml:space="preserve">　　　　</w:t>
      </w:r>
      <w:r w:rsidR="00B53937" w:rsidRPr="00F76B97">
        <w:rPr>
          <w:rFonts w:hint="eastAsia"/>
          <w:color w:val="0D0D0D" w:themeColor="text1" w:themeTint="F2"/>
          <w:sz w:val="24"/>
          <w:szCs w:val="24"/>
        </w:rPr>
        <w:t>（</w:t>
      </w:r>
      <w:r w:rsidR="00B53937" w:rsidRPr="00F76B97">
        <w:rPr>
          <w:rFonts w:hint="eastAsia"/>
          <w:color w:val="0D0D0D" w:themeColor="text1" w:themeTint="F2"/>
          <w:sz w:val="24"/>
          <w:szCs w:val="24"/>
        </w:rPr>
        <w:t>2</w:t>
      </w:r>
      <w:r w:rsidR="00B53937" w:rsidRPr="00F76B97">
        <w:rPr>
          <w:rFonts w:hint="eastAsia"/>
          <w:color w:val="0D0D0D" w:themeColor="text1" w:themeTint="F2"/>
          <w:sz w:val="24"/>
          <w:szCs w:val="24"/>
        </w:rPr>
        <w:t>）</w:t>
      </w:r>
      <w:r w:rsidR="00585592" w:rsidRPr="00F76B97">
        <w:rPr>
          <w:rFonts w:hint="eastAsia"/>
          <w:color w:val="0D0D0D" w:themeColor="text1" w:themeTint="F2"/>
          <w:sz w:val="24"/>
          <w:szCs w:val="24"/>
        </w:rPr>
        <w:t>経営塾の参加企業募集業務</w:t>
      </w:r>
    </w:p>
    <w:p w14:paraId="1495F96F" w14:textId="5413182E" w:rsidR="00A05D31" w:rsidRPr="00F76B97" w:rsidRDefault="00A05D31" w:rsidP="00A05D31">
      <w:pPr>
        <w:rPr>
          <w:color w:val="0D0D0D" w:themeColor="text1" w:themeTint="F2"/>
          <w:sz w:val="24"/>
          <w:szCs w:val="24"/>
        </w:rPr>
      </w:pPr>
      <w:r w:rsidRPr="00F76B97">
        <w:rPr>
          <w:rFonts w:hint="eastAsia"/>
          <w:color w:val="0D0D0D" w:themeColor="text1" w:themeTint="F2"/>
          <w:sz w:val="24"/>
          <w:szCs w:val="24"/>
        </w:rPr>
        <w:t xml:space="preserve">　　　　</w:t>
      </w:r>
      <w:r w:rsidR="00B53937" w:rsidRPr="00F76B97">
        <w:rPr>
          <w:rFonts w:hint="eastAsia"/>
          <w:color w:val="0D0D0D" w:themeColor="text1" w:themeTint="F2"/>
          <w:sz w:val="24"/>
          <w:szCs w:val="24"/>
        </w:rPr>
        <w:t>（</w:t>
      </w:r>
      <w:r w:rsidR="00B53937" w:rsidRPr="00F76B97">
        <w:rPr>
          <w:rFonts w:hint="eastAsia"/>
          <w:color w:val="0D0D0D" w:themeColor="text1" w:themeTint="F2"/>
          <w:sz w:val="24"/>
          <w:szCs w:val="24"/>
        </w:rPr>
        <w:t>3</w:t>
      </w:r>
      <w:r w:rsidR="00B53937" w:rsidRPr="00F76B97">
        <w:rPr>
          <w:rFonts w:hint="eastAsia"/>
          <w:color w:val="0D0D0D" w:themeColor="text1" w:themeTint="F2"/>
          <w:sz w:val="24"/>
          <w:szCs w:val="24"/>
        </w:rPr>
        <w:t>）</w:t>
      </w:r>
      <w:r w:rsidRPr="00F76B97">
        <w:rPr>
          <w:rFonts w:hint="eastAsia"/>
          <w:color w:val="0D0D0D" w:themeColor="text1" w:themeTint="F2"/>
          <w:sz w:val="24"/>
          <w:szCs w:val="24"/>
        </w:rPr>
        <w:t>経営塾参加企業の経営課題抽出業務</w:t>
      </w:r>
    </w:p>
    <w:p w14:paraId="51CAC824" w14:textId="11748869" w:rsidR="00F93DF9" w:rsidRPr="00462AED" w:rsidRDefault="00F93DF9" w:rsidP="00A05D31">
      <w:pPr>
        <w:rPr>
          <w:b/>
          <w:color w:val="FF0000"/>
          <w:sz w:val="24"/>
          <w:szCs w:val="24"/>
          <w:u w:val="single"/>
        </w:rPr>
      </w:pPr>
    </w:p>
    <w:p w14:paraId="720B5370" w14:textId="7CEEC6B6" w:rsidR="00FB5ADD" w:rsidRPr="00F76B97" w:rsidRDefault="00FB5ADD" w:rsidP="00FB5ADD">
      <w:pPr>
        <w:ind w:firstLineChars="250" w:firstLine="600"/>
        <w:rPr>
          <w:color w:val="0D0D0D" w:themeColor="text1" w:themeTint="F2"/>
          <w:sz w:val="24"/>
          <w:szCs w:val="24"/>
        </w:rPr>
      </w:pPr>
      <w:r w:rsidRPr="00F76B97">
        <w:rPr>
          <w:rFonts w:hint="eastAsia"/>
          <w:color w:val="0D0D0D" w:themeColor="text1" w:themeTint="F2"/>
          <w:sz w:val="24"/>
          <w:szCs w:val="24"/>
        </w:rPr>
        <w:t xml:space="preserve">(1) </w:t>
      </w:r>
      <w:r w:rsidRPr="00F76B97">
        <w:rPr>
          <w:rFonts w:hint="eastAsia"/>
          <w:color w:val="0D0D0D" w:themeColor="text1" w:themeTint="F2"/>
          <w:sz w:val="24"/>
          <w:szCs w:val="24"/>
        </w:rPr>
        <w:t>経営塾の企画運営業務</w:t>
      </w:r>
    </w:p>
    <w:p w14:paraId="378CDBBC" w14:textId="77777777" w:rsidR="00FB5ADD" w:rsidRPr="00F76B97" w:rsidRDefault="00FB5ADD" w:rsidP="00FB5ADD">
      <w:pPr>
        <w:ind w:firstLineChars="400" w:firstLine="960"/>
        <w:rPr>
          <w:color w:val="0D0D0D" w:themeColor="text1" w:themeTint="F2"/>
          <w:sz w:val="24"/>
          <w:szCs w:val="24"/>
        </w:rPr>
      </w:pPr>
      <w:r w:rsidRPr="00F76B97">
        <w:rPr>
          <w:rFonts w:hint="eastAsia"/>
          <w:color w:val="0D0D0D" w:themeColor="text1" w:themeTint="F2"/>
          <w:sz w:val="24"/>
          <w:szCs w:val="24"/>
        </w:rPr>
        <w:t>経営塾は３回の開催を予定しているが、その３回の中で市内企業の経営者がプロフ</w:t>
      </w:r>
    </w:p>
    <w:p w14:paraId="31D69271" w14:textId="391A4A2B" w:rsidR="00FB5ADD" w:rsidRPr="00F76B97" w:rsidRDefault="00FB5ADD" w:rsidP="00FB5ADD">
      <w:pPr>
        <w:ind w:firstLineChars="300" w:firstLine="720"/>
        <w:rPr>
          <w:color w:val="0D0D0D" w:themeColor="text1" w:themeTint="F2"/>
          <w:sz w:val="24"/>
          <w:szCs w:val="24"/>
        </w:rPr>
      </w:pPr>
      <w:r w:rsidRPr="00F76B97">
        <w:rPr>
          <w:rFonts w:hint="eastAsia"/>
          <w:color w:val="0D0D0D" w:themeColor="text1" w:themeTint="F2"/>
          <w:sz w:val="24"/>
          <w:szCs w:val="24"/>
        </w:rPr>
        <w:t>ェショナル人材の伴走支援に興味を持ち、市内企業が潜在的に抱える経営課題</w:t>
      </w:r>
      <w:r w:rsidR="0049550C">
        <w:rPr>
          <w:rFonts w:hint="eastAsia"/>
          <w:color w:val="0D0D0D" w:themeColor="text1" w:themeTint="F2"/>
          <w:sz w:val="24"/>
          <w:szCs w:val="24"/>
        </w:rPr>
        <w:t>を</w:t>
      </w:r>
      <w:r w:rsidRPr="00F76B97">
        <w:rPr>
          <w:rFonts w:hint="eastAsia"/>
          <w:color w:val="0D0D0D" w:themeColor="text1" w:themeTint="F2"/>
          <w:sz w:val="24"/>
          <w:szCs w:val="24"/>
        </w:rPr>
        <w:t>抽出</w:t>
      </w:r>
    </w:p>
    <w:p w14:paraId="0FBCB60C" w14:textId="7AAE0AD2" w:rsidR="00FB5ADD" w:rsidRPr="00F76B97" w:rsidRDefault="0049550C" w:rsidP="00FB5ADD">
      <w:pPr>
        <w:ind w:firstLineChars="300" w:firstLine="720"/>
        <w:rPr>
          <w:color w:val="0D0D0D" w:themeColor="text1" w:themeTint="F2"/>
          <w:sz w:val="24"/>
          <w:szCs w:val="24"/>
        </w:rPr>
      </w:pPr>
      <w:r>
        <w:rPr>
          <w:rFonts w:hint="eastAsia"/>
          <w:color w:val="0D0D0D" w:themeColor="text1" w:themeTint="F2"/>
          <w:sz w:val="24"/>
          <w:szCs w:val="24"/>
        </w:rPr>
        <w:t>することを想定して</w:t>
      </w:r>
      <w:r w:rsidR="00FB5ADD" w:rsidRPr="00F76B97">
        <w:rPr>
          <w:rFonts w:hint="eastAsia"/>
          <w:color w:val="0D0D0D" w:themeColor="text1" w:themeTint="F2"/>
          <w:sz w:val="24"/>
          <w:szCs w:val="24"/>
        </w:rPr>
        <w:t>、３つテーマと運営方法を提案すること。</w:t>
      </w:r>
    </w:p>
    <w:p w14:paraId="088C431B" w14:textId="573F4F29" w:rsidR="00D101C7" w:rsidRPr="00F76B97" w:rsidRDefault="00FB5ADD" w:rsidP="00FB5ADD">
      <w:pPr>
        <w:ind w:firstLineChars="200" w:firstLine="480"/>
        <w:rPr>
          <w:color w:val="0D0D0D" w:themeColor="text1" w:themeTint="F2"/>
          <w:sz w:val="24"/>
          <w:szCs w:val="24"/>
        </w:rPr>
      </w:pPr>
      <w:r w:rsidRPr="00F76B97">
        <w:rPr>
          <w:rFonts w:hint="eastAsia"/>
          <w:color w:val="FF0000"/>
          <w:sz w:val="24"/>
          <w:szCs w:val="24"/>
        </w:rPr>
        <w:t xml:space="preserve"> </w:t>
      </w:r>
      <w:r w:rsidR="00D101C7" w:rsidRPr="00F76B97">
        <w:rPr>
          <w:rFonts w:hint="eastAsia"/>
          <w:color w:val="0D0D0D" w:themeColor="text1" w:themeTint="F2"/>
          <w:sz w:val="24"/>
          <w:szCs w:val="24"/>
        </w:rPr>
        <w:t>(</w:t>
      </w:r>
      <w:r w:rsidRPr="00F76B97">
        <w:rPr>
          <w:rFonts w:hint="eastAsia"/>
          <w:color w:val="0D0D0D" w:themeColor="text1" w:themeTint="F2"/>
          <w:sz w:val="24"/>
          <w:szCs w:val="24"/>
        </w:rPr>
        <w:t>2</w:t>
      </w:r>
      <w:r w:rsidR="00D101C7" w:rsidRPr="00F76B97">
        <w:rPr>
          <w:rFonts w:hint="eastAsia"/>
          <w:color w:val="0D0D0D" w:themeColor="text1" w:themeTint="F2"/>
          <w:sz w:val="24"/>
          <w:szCs w:val="24"/>
        </w:rPr>
        <w:t xml:space="preserve">) </w:t>
      </w:r>
      <w:r w:rsidR="00A05D31" w:rsidRPr="00F76B97">
        <w:rPr>
          <w:rFonts w:hint="eastAsia"/>
          <w:color w:val="0D0D0D" w:themeColor="text1" w:themeTint="F2"/>
          <w:sz w:val="24"/>
          <w:szCs w:val="24"/>
        </w:rPr>
        <w:t>経営塾の</w:t>
      </w:r>
      <w:r w:rsidR="00A674D0" w:rsidRPr="00F76B97">
        <w:rPr>
          <w:rFonts w:hint="eastAsia"/>
          <w:color w:val="0D0D0D" w:themeColor="text1" w:themeTint="F2"/>
          <w:sz w:val="24"/>
          <w:szCs w:val="24"/>
        </w:rPr>
        <w:t>参加企業</w:t>
      </w:r>
      <w:r w:rsidR="00B75A4B" w:rsidRPr="00F76B97">
        <w:rPr>
          <w:rFonts w:hint="eastAsia"/>
          <w:color w:val="0D0D0D" w:themeColor="text1" w:themeTint="F2"/>
          <w:sz w:val="24"/>
          <w:szCs w:val="24"/>
        </w:rPr>
        <w:t>募集</w:t>
      </w:r>
      <w:r w:rsidR="00A05D31" w:rsidRPr="00F76B97">
        <w:rPr>
          <w:rFonts w:hint="eastAsia"/>
          <w:color w:val="0D0D0D" w:themeColor="text1" w:themeTint="F2"/>
          <w:sz w:val="24"/>
          <w:szCs w:val="24"/>
        </w:rPr>
        <w:t>業務</w:t>
      </w:r>
    </w:p>
    <w:p w14:paraId="3FF15ECC" w14:textId="77777777" w:rsidR="005D07D1" w:rsidRPr="00F76B97" w:rsidRDefault="002827BA" w:rsidP="00161150">
      <w:pPr>
        <w:ind w:firstLineChars="200" w:firstLine="482"/>
        <w:rPr>
          <w:color w:val="0D0D0D" w:themeColor="text1" w:themeTint="F2"/>
          <w:sz w:val="24"/>
          <w:szCs w:val="24"/>
        </w:rPr>
      </w:pPr>
      <w:r w:rsidRPr="00F76B97">
        <w:rPr>
          <w:rFonts w:hint="eastAsia"/>
          <w:b/>
          <w:color w:val="0D0D0D" w:themeColor="text1" w:themeTint="F2"/>
          <w:sz w:val="24"/>
          <w:szCs w:val="24"/>
        </w:rPr>
        <w:t xml:space="preserve">　　</w:t>
      </w:r>
      <w:r w:rsidR="005D07D1" w:rsidRPr="00F76B97">
        <w:rPr>
          <w:rFonts w:hint="eastAsia"/>
          <w:color w:val="0D0D0D" w:themeColor="text1" w:themeTint="F2"/>
          <w:sz w:val="24"/>
          <w:szCs w:val="24"/>
        </w:rPr>
        <w:t>市報や区長文書等など市が持つ広報ツールはあるが、ただ経営塾の情報を周知して</w:t>
      </w:r>
    </w:p>
    <w:p w14:paraId="53EAD895" w14:textId="77777777" w:rsidR="005D07D1" w:rsidRPr="00F76B97" w:rsidRDefault="005D07D1" w:rsidP="005D07D1">
      <w:pPr>
        <w:ind w:leftChars="200" w:left="420" w:firstLineChars="100" w:firstLine="240"/>
        <w:rPr>
          <w:color w:val="0D0D0D" w:themeColor="text1" w:themeTint="F2"/>
          <w:sz w:val="24"/>
          <w:szCs w:val="24"/>
        </w:rPr>
      </w:pPr>
      <w:r w:rsidRPr="00F76B97">
        <w:rPr>
          <w:rFonts w:hint="eastAsia"/>
          <w:color w:val="0D0D0D" w:themeColor="text1" w:themeTint="F2"/>
          <w:sz w:val="24"/>
          <w:szCs w:val="24"/>
        </w:rPr>
        <w:t>も、市内企業の参加にはつながらない。市内</w:t>
      </w:r>
      <w:r w:rsidR="000D22CF" w:rsidRPr="00F76B97">
        <w:rPr>
          <w:rFonts w:hint="eastAsia"/>
          <w:color w:val="0D0D0D" w:themeColor="text1" w:themeTint="F2"/>
          <w:sz w:val="24"/>
          <w:szCs w:val="24"/>
        </w:rPr>
        <w:t>企業が興味を</w:t>
      </w:r>
      <w:r w:rsidR="00981F69" w:rsidRPr="00F76B97">
        <w:rPr>
          <w:rFonts w:hint="eastAsia"/>
          <w:color w:val="0D0D0D" w:themeColor="text1" w:themeTint="F2"/>
          <w:sz w:val="24"/>
          <w:szCs w:val="24"/>
        </w:rPr>
        <w:t>持ち、多くの参加</w:t>
      </w:r>
      <w:r w:rsidR="00254710" w:rsidRPr="00F76B97">
        <w:rPr>
          <w:rFonts w:hint="eastAsia"/>
          <w:color w:val="0D0D0D" w:themeColor="text1" w:themeTint="F2"/>
          <w:sz w:val="24"/>
          <w:szCs w:val="24"/>
        </w:rPr>
        <w:t>が得られ</w:t>
      </w:r>
    </w:p>
    <w:p w14:paraId="50664D80" w14:textId="4D8E6E88" w:rsidR="000D22CF" w:rsidRDefault="00254710" w:rsidP="005D07D1">
      <w:pPr>
        <w:ind w:leftChars="200" w:left="420" w:firstLineChars="100" w:firstLine="240"/>
        <w:rPr>
          <w:color w:val="0D0D0D" w:themeColor="text1" w:themeTint="F2"/>
          <w:sz w:val="24"/>
          <w:szCs w:val="24"/>
        </w:rPr>
      </w:pPr>
      <w:r w:rsidRPr="00F76B97">
        <w:rPr>
          <w:rFonts w:hint="eastAsia"/>
          <w:color w:val="0D0D0D" w:themeColor="text1" w:themeTint="F2"/>
          <w:sz w:val="24"/>
          <w:szCs w:val="24"/>
        </w:rPr>
        <w:t>る</w:t>
      </w:r>
      <w:r w:rsidR="00161150" w:rsidRPr="00F76B97">
        <w:rPr>
          <w:rFonts w:hint="eastAsia"/>
          <w:color w:val="0D0D0D" w:themeColor="text1" w:themeTint="F2"/>
          <w:sz w:val="24"/>
          <w:szCs w:val="24"/>
        </w:rPr>
        <w:t>よう</w:t>
      </w:r>
      <w:r w:rsidR="00861C2D" w:rsidRPr="00F76B97">
        <w:rPr>
          <w:rFonts w:hint="eastAsia"/>
          <w:color w:val="0D0D0D" w:themeColor="text1" w:themeTint="F2"/>
          <w:sz w:val="24"/>
          <w:szCs w:val="24"/>
        </w:rPr>
        <w:t>に、</w:t>
      </w:r>
      <w:r w:rsidR="0049550C">
        <w:rPr>
          <w:rFonts w:hint="eastAsia"/>
          <w:color w:val="0D0D0D" w:themeColor="text1" w:themeTint="F2"/>
          <w:sz w:val="24"/>
          <w:szCs w:val="24"/>
        </w:rPr>
        <w:t>以下の項目を</w:t>
      </w:r>
      <w:r w:rsidR="000D22CF" w:rsidRPr="00F76B97">
        <w:rPr>
          <w:rFonts w:hint="eastAsia"/>
          <w:color w:val="0D0D0D" w:themeColor="text1" w:themeTint="F2"/>
          <w:sz w:val="24"/>
          <w:szCs w:val="24"/>
        </w:rPr>
        <w:t>提案すること。</w:t>
      </w:r>
    </w:p>
    <w:p w14:paraId="6C332D6C" w14:textId="74D8B3C9" w:rsidR="0049550C" w:rsidRDefault="0049550C" w:rsidP="005D07D1">
      <w:pPr>
        <w:ind w:leftChars="200" w:left="420" w:firstLineChars="100" w:firstLine="240"/>
        <w:rPr>
          <w:color w:val="0D0D0D" w:themeColor="text1" w:themeTint="F2"/>
          <w:sz w:val="24"/>
          <w:szCs w:val="24"/>
        </w:rPr>
      </w:pPr>
      <w:r>
        <w:rPr>
          <w:rFonts w:hint="eastAsia"/>
          <w:color w:val="0D0D0D" w:themeColor="text1" w:themeTint="F2"/>
          <w:sz w:val="24"/>
          <w:szCs w:val="24"/>
        </w:rPr>
        <w:t xml:space="preserve">　　（</w:t>
      </w:r>
      <w:r>
        <w:rPr>
          <w:rFonts w:hint="eastAsia"/>
          <w:color w:val="0D0D0D" w:themeColor="text1" w:themeTint="F2"/>
          <w:sz w:val="24"/>
          <w:szCs w:val="24"/>
        </w:rPr>
        <w:t>A</w:t>
      </w:r>
      <w:r>
        <w:rPr>
          <w:rFonts w:hint="eastAsia"/>
          <w:color w:val="0D0D0D" w:themeColor="text1" w:themeTint="F2"/>
          <w:sz w:val="24"/>
          <w:szCs w:val="24"/>
        </w:rPr>
        <w:t>）市内企業</w:t>
      </w:r>
      <w:r w:rsidR="00E40E5F">
        <w:rPr>
          <w:rFonts w:hint="eastAsia"/>
          <w:color w:val="0D0D0D" w:themeColor="text1" w:themeTint="F2"/>
          <w:sz w:val="24"/>
          <w:szCs w:val="24"/>
        </w:rPr>
        <w:t>の参加を促す</w:t>
      </w:r>
      <w:r>
        <w:rPr>
          <w:rFonts w:hint="eastAsia"/>
          <w:color w:val="0D0D0D" w:themeColor="text1" w:themeTint="F2"/>
          <w:sz w:val="24"/>
          <w:szCs w:val="24"/>
        </w:rPr>
        <w:t>周知方法</w:t>
      </w:r>
    </w:p>
    <w:p w14:paraId="5281FE91" w14:textId="043EB723" w:rsidR="0049550C" w:rsidRPr="0049550C" w:rsidRDefault="0049550C" w:rsidP="005D07D1">
      <w:pPr>
        <w:ind w:leftChars="200" w:left="420" w:firstLineChars="100" w:firstLine="240"/>
        <w:rPr>
          <w:color w:val="0D0D0D" w:themeColor="text1" w:themeTint="F2"/>
          <w:sz w:val="24"/>
          <w:szCs w:val="24"/>
        </w:rPr>
      </w:pPr>
      <w:r>
        <w:rPr>
          <w:rFonts w:hint="eastAsia"/>
          <w:color w:val="0D0D0D" w:themeColor="text1" w:themeTint="F2"/>
          <w:sz w:val="24"/>
          <w:szCs w:val="24"/>
        </w:rPr>
        <w:t xml:space="preserve">　　（</w:t>
      </w:r>
      <w:r>
        <w:rPr>
          <w:rFonts w:hint="eastAsia"/>
          <w:color w:val="0D0D0D" w:themeColor="text1" w:themeTint="F2"/>
          <w:sz w:val="24"/>
          <w:szCs w:val="24"/>
        </w:rPr>
        <w:t>B</w:t>
      </w:r>
      <w:r>
        <w:rPr>
          <w:rFonts w:hint="eastAsia"/>
          <w:color w:val="0D0D0D" w:themeColor="text1" w:themeTint="F2"/>
          <w:sz w:val="24"/>
          <w:szCs w:val="24"/>
        </w:rPr>
        <w:t>）参加する市内企業の目標数値</w:t>
      </w:r>
    </w:p>
    <w:p w14:paraId="106901F8" w14:textId="6665AE37" w:rsidR="00130FA4" w:rsidRPr="007146B9" w:rsidRDefault="00130FA4" w:rsidP="00585592">
      <w:pPr>
        <w:ind w:leftChars="300" w:left="1590" w:hangingChars="400" w:hanging="960"/>
        <w:rPr>
          <w:color w:val="0D0D0D" w:themeColor="text1" w:themeTint="F2"/>
          <w:sz w:val="24"/>
          <w:szCs w:val="24"/>
        </w:rPr>
      </w:pPr>
      <w:bookmarkStart w:id="0" w:name="_GoBack"/>
      <w:r w:rsidRPr="007146B9">
        <w:rPr>
          <w:rFonts w:hint="eastAsia"/>
          <w:color w:val="0D0D0D" w:themeColor="text1" w:themeTint="F2"/>
          <w:sz w:val="24"/>
          <w:szCs w:val="24"/>
        </w:rPr>
        <w:t xml:space="preserve">　</w:t>
      </w:r>
      <w:r w:rsidR="000438EF" w:rsidRPr="007146B9">
        <w:rPr>
          <w:rFonts w:hint="eastAsia"/>
          <w:color w:val="0D0D0D" w:themeColor="text1" w:themeTint="F2"/>
          <w:sz w:val="24"/>
          <w:szCs w:val="24"/>
        </w:rPr>
        <w:t xml:space="preserve">（参考資料）　</w:t>
      </w:r>
      <w:r w:rsidR="0062114A" w:rsidRPr="007146B9">
        <w:rPr>
          <w:rFonts w:hint="eastAsia"/>
          <w:color w:val="0D0D0D" w:themeColor="text1" w:themeTint="F2"/>
          <w:sz w:val="24"/>
          <w:szCs w:val="24"/>
        </w:rPr>
        <w:t>国東市内の事業所数</w:t>
      </w:r>
    </w:p>
    <w:tbl>
      <w:tblPr>
        <w:tblStyle w:val="a9"/>
        <w:tblW w:w="0" w:type="auto"/>
        <w:tblInd w:w="1690" w:type="dxa"/>
        <w:tblLook w:val="04A0" w:firstRow="1" w:lastRow="0" w:firstColumn="1" w:lastColumn="0" w:noHBand="0" w:noVBand="1"/>
      </w:tblPr>
      <w:tblGrid>
        <w:gridCol w:w="4678"/>
        <w:gridCol w:w="2502"/>
      </w:tblGrid>
      <w:tr w:rsidR="007146B9" w:rsidRPr="007146B9" w14:paraId="5A8B17C9" w14:textId="77777777" w:rsidTr="0062114A">
        <w:tc>
          <w:tcPr>
            <w:tcW w:w="4678" w:type="dxa"/>
          </w:tcPr>
          <w:p w14:paraId="277D3A32" w14:textId="38EE4A72" w:rsidR="000438EF" w:rsidRPr="007146B9" w:rsidRDefault="000438EF" w:rsidP="0062114A">
            <w:pPr>
              <w:jc w:val="center"/>
              <w:rPr>
                <w:rFonts w:ascii="ＭＳ 明朝" w:hAnsi="ＭＳ 明朝"/>
                <w:color w:val="0D0D0D" w:themeColor="text1" w:themeTint="F2"/>
                <w:sz w:val="24"/>
              </w:rPr>
            </w:pPr>
            <w:r w:rsidRPr="007146B9">
              <w:rPr>
                <w:rFonts w:ascii="ＭＳ 明朝" w:hAnsi="ＭＳ 明朝" w:hint="eastAsia"/>
                <w:color w:val="0D0D0D" w:themeColor="text1" w:themeTint="F2"/>
                <w:sz w:val="24"/>
              </w:rPr>
              <w:t>産業中分類</w:t>
            </w:r>
          </w:p>
        </w:tc>
        <w:tc>
          <w:tcPr>
            <w:tcW w:w="2502" w:type="dxa"/>
          </w:tcPr>
          <w:p w14:paraId="093EC723" w14:textId="3FDFDE72" w:rsidR="000438EF" w:rsidRPr="007146B9" w:rsidRDefault="000438EF" w:rsidP="0062114A">
            <w:pPr>
              <w:jc w:val="center"/>
              <w:rPr>
                <w:rFonts w:ascii="ＭＳ 明朝" w:hAnsi="ＭＳ 明朝"/>
                <w:color w:val="0D0D0D" w:themeColor="text1" w:themeTint="F2"/>
                <w:sz w:val="24"/>
              </w:rPr>
            </w:pPr>
            <w:r w:rsidRPr="007146B9">
              <w:rPr>
                <w:rFonts w:ascii="ＭＳ 明朝" w:hAnsi="ＭＳ 明朝" w:hint="eastAsia"/>
                <w:color w:val="0D0D0D" w:themeColor="text1" w:themeTint="F2"/>
                <w:sz w:val="24"/>
              </w:rPr>
              <w:t>令和3年事業所数</w:t>
            </w:r>
          </w:p>
        </w:tc>
      </w:tr>
      <w:tr w:rsidR="007146B9" w:rsidRPr="007146B9" w14:paraId="62AD8253" w14:textId="77777777" w:rsidTr="0062114A">
        <w:tc>
          <w:tcPr>
            <w:tcW w:w="4678" w:type="dxa"/>
          </w:tcPr>
          <w:p w14:paraId="369650AC" w14:textId="39C2AE74" w:rsidR="000438EF" w:rsidRPr="007146B9" w:rsidRDefault="000438EF" w:rsidP="0017731C">
            <w:pPr>
              <w:rPr>
                <w:rFonts w:ascii="ＭＳ 明朝" w:hAnsi="ＭＳ 明朝"/>
                <w:color w:val="0D0D0D" w:themeColor="text1" w:themeTint="F2"/>
                <w:sz w:val="24"/>
              </w:rPr>
            </w:pPr>
            <w:r w:rsidRPr="007146B9">
              <w:rPr>
                <w:rFonts w:ascii="ＭＳ 明朝" w:hAnsi="ＭＳ 明朝" w:hint="eastAsia"/>
                <w:color w:val="0D0D0D" w:themeColor="text1" w:themeTint="F2"/>
                <w:sz w:val="24"/>
              </w:rPr>
              <w:t>建設業</w:t>
            </w:r>
          </w:p>
        </w:tc>
        <w:tc>
          <w:tcPr>
            <w:tcW w:w="2502" w:type="dxa"/>
          </w:tcPr>
          <w:p w14:paraId="6E9DCA1D" w14:textId="2DFE593E" w:rsidR="000438EF" w:rsidRPr="007146B9" w:rsidRDefault="000438EF" w:rsidP="000438EF">
            <w:pPr>
              <w:jc w:val="right"/>
              <w:rPr>
                <w:rFonts w:ascii="ＭＳ 明朝" w:hAnsi="ＭＳ 明朝"/>
                <w:color w:val="0D0D0D" w:themeColor="text1" w:themeTint="F2"/>
                <w:sz w:val="24"/>
              </w:rPr>
            </w:pPr>
            <w:r w:rsidRPr="007146B9">
              <w:rPr>
                <w:rFonts w:ascii="ＭＳ 明朝" w:hAnsi="ＭＳ 明朝" w:hint="eastAsia"/>
                <w:color w:val="0D0D0D" w:themeColor="text1" w:themeTint="F2"/>
                <w:sz w:val="24"/>
              </w:rPr>
              <w:t>１１４</w:t>
            </w:r>
          </w:p>
        </w:tc>
      </w:tr>
      <w:tr w:rsidR="007146B9" w:rsidRPr="007146B9" w14:paraId="69B954FE" w14:textId="77777777" w:rsidTr="0062114A">
        <w:tc>
          <w:tcPr>
            <w:tcW w:w="4678" w:type="dxa"/>
          </w:tcPr>
          <w:p w14:paraId="356D8351" w14:textId="53BFC0EB" w:rsidR="000438EF" w:rsidRPr="007146B9" w:rsidRDefault="000438EF" w:rsidP="0017731C">
            <w:pPr>
              <w:rPr>
                <w:rFonts w:ascii="ＭＳ 明朝" w:hAnsi="ＭＳ 明朝"/>
                <w:color w:val="0D0D0D" w:themeColor="text1" w:themeTint="F2"/>
                <w:sz w:val="24"/>
              </w:rPr>
            </w:pPr>
            <w:r w:rsidRPr="007146B9">
              <w:rPr>
                <w:rFonts w:ascii="ＭＳ 明朝" w:hAnsi="ＭＳ 明朝" w:hint="eastAsia"/>
                <w:color w:val="0D0D0D" w:themeColor="text1" w:themeTint="F2"/>
                <w:sz w:val="24"/>
              </w:rPr>
              <w:t>製造業</w:t>
            </w:r>
          </w:p>
        </w:tc>
        <w:tc>
          <w:tcPr>
            <w:tcW w:w="2502" w:type="dxa"/>
          </w:tcPr>
          <w:p w14:paraId="0E45F0FB" w14:textId="004DB500" w:rsidR="000438EF" w:rsidRPr="007146B9" w:rsidRDefault="000438EF" w:rsidP="000438EF">
            <w:pPr>
              <w:jc w:val="right"/>
              <w:rPr>
                <w:rFonts w:ascii="ＭＳ 明朝" w:hAnsi="ＭＳ 明朝"/>
                <w:color w:val="0D0D0D" w:themeColor="text1" w:themeTint="F2"/>
                <w:sz w:val="24"/>
              </w:rPr>
            </w:pPr>
            <w:r w:rsidRPr="007146B9">
              <w:rPr>
                <w:rFonts w:ascii="ＭＳ 明朝" w:hAnsi="ＭＳ 明朝" w:hint="eastAsia"/>
                <w:color w:val="0D0D0D" w:themeColor="text1" w:themeTint="F2"/>
                <w:sz w:val="24"/>
              </w:rPr>
              <w:t>１０４</w:t>
            </w:r>
          </w:p>
        </w:tc>
      </w:tr>
      <w:tr w:rsidR="007146B9" w:rsidRPr="007146B9" w14:paraId="6D3B8F21" w14:textId="77777777" w:rsidTr="0062114A">
        <w:tc>
          <w:tcPr>
            <w:tcW w:w="4678" w:type="dxa"/>
          </w:tcPr>
          <w:p w14:paraId="44CE70B6" w14:textId="1F7AA3DF" w:rsidR="000438EF" w:rsidRPr="007146B9" w:rsidRDefault="000438EF" w:rsidP="0017731C">
            <w:pPr>
              <w:rPr>
                <w:rFonts w:ascii="ＭＳ 明朝" w:hAnsi="ＭＳ 明朝"/>
                <w:color w:val="0D0D0D" w:themeColor="text1" w:themeTint="F2"/>
                <w:sz w:val="24"/>
              </w:rPr>
            </w:pPr>
            <w:r w:rsidRPr="007146B9">
              <w:rPr>
                <w:rFonts w:ascii="ＭＳ 明朝" w:hAnsi="ＭＳ 明朝" w:hint="eastAsia"/>
                <w:color w:val="0D0D0D" w:themeColor="text1" w:themeTint="F2"/>
                <w:sz w:val="24"/>
              </w:rPr>
              <w:t>卸売業、小売業</w:t>
            </w:r>
          </w:p>
        </w:tc>
        <w:tc>
          <w:tcPr>
            <w:tcW w:w="2502" w:type="dxa"/>
          </w:tcPr>
          <w:p w14:paraId="3EC6D73A" w14:textId="5F45E568" w:rsidR="000438EF" w:rsidRPr="007146B9" w:rsidRDefault="000438EF" w:rsidP="000438EF">
            <w:pPr>
              <w:jc w:val="right"/>
              <w:rPr>
                <w:rFonts w:ascii="ＭＳ 明朝" w:hAnsi="ＭＳ 明朝"/>
                <w:color w:val="0D0D0D" w:themeColor="text1" w:themeTint="F2"/>
                <w:sz w:val="24"/>
              </w:rPr>
            </w:pPr>
            <w:r w:rsidRPr="007146B9">
              <w:rPr>
                <w:rFonts w:ascii="ＭＳ 明朝" w:hAnsi="ＭＳ 明朝" w:hint="eastAsia"/>
                <w:color w:val="0D0D0D" w:themeColor="text1" w:themeTint="F2"/>
                <w:sz w:val="24"/>
              </w:rPr>
              <w:t>３２９</w:t>
            </w:r>
          </w:p>
        </w:tc>
      </w:tr>
      <w:tr w:rsidR="007146B9" w:rsidRPr="007146B9" w14:paraId="058DBFCB" w14:textId="77777777" w:rsidTr="0062114A">
        <w:tc>
          <w:tcPr>
            <w:tcW w:w="4678" w:type="dxa"/>
          </w:tcPr>
          <w:p w14:paraId="6BD8D32C" w14:textId="212D4BAE" w:rsidR="000438EF" w:rsidRPr="007146B9" w:rsidRDefault="000438EF" w:rsidP="0017731C">
            <w:pPr>
              <w:rPr>
                <w:rFonts w:ascii="ＭＳ 明朝" w:hAnsi="ＭＳ 明朝"/>
                <w:color w:val="0D0D0D" w:themeColor="text1" w:themeTint="F2"/>
                <w:sz w:val="24"/>
              </w:rPr>
            </w:pPr>
            <w:r w:rsidRPr="007146B9">
              <w:rPr>
                <w:rFonts w:ascii="ＭＳ 明朝" w:hAnsi="ＭＳ 明朝" w:hint="eastAsia"/>
                <w:color w:val="0D0D0D" w:themeColor="text1" w:themeTint="F2"/>
                <w:sz w:val="24"/>
              </w:rPr>
              <w:t>宿泊業、飲食サービス業</w:t>
            </w:r>
          </w:p>
        </w:tc>
        <w:tc>
          <w:tcPr>
            <w:tcW w:w="2502" w:type="dxa"/>
          </w:tcPr>
          <w:p w14:paraId="782A3059" w14:textId="27B19533" w:rsidR="000438EF" w:rsidRPr="007146B9" w:rsidRDefault="000438EF" w:rsidP="000438EF">
            <w:pPr>
              <w:jc w:val="right"/>
              <w:rPr>
                <w:rFonts w:ascii="ＭＳ 明朝" w:hAnsi="ＭＳ 明朝"/>
                <w:color w:val="0D0D0D" w:themeColor="text1" w:themeTint="F2"/>
                <w:sz w:val="24"/>
              </w:rPr>
            </w:pPr>
            <w:r w:rsidRPr="007146B9">
              <w:rPr>
                <w:rFonts w:ascii="ＭＳ 明朝" w:hAnsi="ＭＳ 明朝" w:hint="eastAsia"/>
                <w:color w:val="0D0D0D" w:themeColor="text1" w:themeTint="F2"/>
                <w:sz w:val="24"/>
              </w:rPr>
              <w:t>１２２</w:t>
            </w:r>
          </w:p>
        </w:tc>
      </w:tr>
      <w:tr w:rsidR="007146B9" w:rsidRPr="007146B9" w14:paraId="762A13B6" w14:textId="77777777" w:rsidTr="0062114A">
        <w:tc>
          <w:tcPr>
            <w:tcW w:w="4678" w:type="dxa"/>
          </w:tcPr>
          <w:p w14:paraId="2F74E3BB" w14:textId="0F385ED2" w:rsidR="000438EF" w:rsidRPr="007146B9" w:rsidRDefault="000438EF" w:rsidP="0017731C">
            <w:pPr>
              <w:rPr>
                <w:rFonts w:ascii="ＭＳ 明朝" w:hAnsi="ＭＳ 明朝"/>
                <w:color w:val="0D0D0D" w:themeColor="text1" w:themeTint="F2"/>
                <w:sz w:val="24"/>
              </w:rPr>
            </w:pPr>
            <w:r w:rsidRPr="007146B9">
              <w:rPr>
                <w:rFonts w:ascii="ＭＳ 明朝" w:hAnsi="ＭＳ 明朝" w:hint="eastAsia"/>
                <w:color w:val="0D0D0D" w:themeColor="text1" w:themeTint="F2"/>
                <w:sz w:val="24"/>
              </w:rPr>
              <w:t>生活関連サービス業、娯楽業</w:t>
            </w:r>
          </w:p>
        </w:tc>
        <w:tc>
          <w:tcPr>
            <w:tcW w:w="2502" w:type="dxa"/>
          </w:tcPr>
          <w:p w14:paraId="32515B58" w14:textId="410CD62C" w:rsidR="000438EF" w:rsidRPr="007146B9" w:rsidRDefault="000438EF" w:rsidP="000438EF">
            <w:pPr>
              <w:jc w:val="right"/>
              <w:rPr>
                <w:rFonts w:ascii="ＭＳ 明朝" w:hAnsi="ＭＳ 明朝"/>
                <w:color w:val="0D0D0D" w:themeColor="text1" w:themeTint="F2"/>
                <w:sz w:val="24"/>
              </w:rPr>
            </w:pPr>
            <w:r w:rsidRPr="007146B9">
              <w:rPr>
                <w:rFonts w:ascii="ＭＳ 明朝" w:hAnsi="ＭＳ 明朝" w:hint="eastAsia"/>
                <w:color w:val="0D0D0D" w:themeColor="text1" w:themeTint="F2"/>
                <w:sz w:val="24"/>
              </w:rPr>
              <w:t>１１３</w:t>
            </w:r>
          </w:p>
        </w:tc>
      </w:tr>
      <w:tr w:rsidR="007146B9" w:rsidRPr="007146B9" w14:paraId="6419E2A2" w14:textId="77777777" w:rsidTr="0062114A">
        <w:tc>
          <w:tcPr>
            <w:tcW w:w="4678" w:type="dxa"/>
          </w:tcPr>
          <w:p w14:paraId="124011D4" w14:textId="32628CDF" w:rsidR="000438EF" w:rsidRPr="007146B9" w:rsidRDefault="000438EF" w:rsidP="0017731C">
            <w:pPr>
              <w:rPr>
                <w:rFonts w:ascii="ＭＳ 明朝" w:hAnsi="ＭＳ 明朝"/>
                <w:color w:val="0D0D0D" w:themeColor="text1" w:themeTint="F2"/>
                <w:sz w:val="24"/>
              </w:rPr>
            </w:pPr>
            <w:r w:rsidRPr="007146B9">
              <w:rPr>
                <w:rFonts w:ascii="ＭＳ 明朝" w:hAnsi="ＭＳ 明朝" w:hint="eastAsia"/>
                <w:color w:val="0D0D0D" w:themeColor="text1" w:themeTint="F2"/>
                <w:sz w:val="24"/>
              </w:rPr>
              <w:t>サービス業（他に分類されない者）</w:t>
            </w:r>
          </w:p>
        </w:tc>
        <w:tc>
          <w:tcPr>
            <w:tcW w:w="2502" w:type="dxa"/>
          </w:tcPr>
          <w:p w14:paraId="3EF8A68A" w14:textId="46DA1044" w:rsidR="000438EF" w:rsidRPr="007146B9" w:rsidRDefault="000438EF" w:rsidP="000438EF">
            <w:pPr>
              <w:jc w:val="right"/>
              <w:rPr>
                <w:rFonts w:ascii="ＭＳ 明朝" w:hAnsi="ＭＳ 明朝"/>
                <w:color w:val="0D0D0D" w:themeColor="text1" w:themeTint="F2"/>
                <w:sz w:val="24"/>
              </w:rPr>
            </w:pPr>
            <w:r w:rsidRPr="007146B9">
              <w:rPr>
                <w:rFonts w:ascii="ＭＳ 明朝" w:hAnsi="ＭＳ 明朝" w:hint="eastAsia"/>
                <w:color w:val="0D0D0D" w:themeColor="text1" w:themeTint="F2"/>
                <w:sz w:val="24"/>
              </w:rPr>
              <w:t>１５２</w:t>
            </w:r>
          </w:p>
        </w:tc>
      </w:tr>
      <w:tr w:rsidR="007146B9" w:rsidRPr="007146B9" w14:paraId="206DAEE9" w14:textId="77777777" w:rsidTr="0062114A">
        <w:tc>
          <w:tcPr>
            <w:tcW w:w="4678" w:type="dxa"/>
          </w:tcPr>
          <w:p w14:paraId="1F63FC0E" w14:textId="15BA82FA" w:rsidR="000438EF" w:rsidRPr="007146B9" w:rsidRDefault="000438EF" w:rsidP="0017731C">
            <w:pPr>
              <w:rPr>
                <w:rFonts w:ascii="ＭＳ 明朝" w:hAnsi="ＭＳ 明朝"/>
                <w:color w:val="0D0D0D" w:themeColor="text1" w:themeTint="F2"/>
                <w:sz w:val="24"/>
              </w:rPr>
            </w:pPr>
            <w:r w:rsidRPr="007146B9">
              <w:rPr>
                <w:rFonts w:ascii="ＭＳ 明朝" w:hAnsi="ＭＳ 明朝" w:hint="eastAsia"/>
                <w:color w:val="0D0D0D" w:themeColor="text1" w:themeTint="F2"/>
                <w:sz w:val="24"/>
              </w:rPr>
              <w:t>全産業</w:t>
            </w:r>
          </w:p>
        </w:tc>
        <w:tc>
          <w:tcPr>
            <w:tcW w:w="2502" w:type="dxa"/>
          </w:tcPr>
          <w:p w14:paraId="59C973D6" w14:textId="54EB2553" w:rsidR="000438EF" w:rsidRPr="007146B9" w:rsidRDefault="000438EF" w:rsidP="000438EF">
            <w:pPr>
              <w:jc w:val="right"/>
              <w:rPr>
                <w:rFonts w:ascii="ＭＳ 明朝" w:hAnsi="ＭＳ 明朝"/>
                <w:color w:val="0D0D0D" w:themeColor="text1" w:themeTint="F2"/>
                <w:sz w:val="24"/>
              </w:rPr>
            </w:pPr>
            <w:r w:rsidRPr="007146B9">
              <w:rPr>
                <w:rFonts w:ascii="ＭＳ 明朝" w:hAnsi="ＭＳ 明朝" w:hint="eastAsia"/>
                <w:color w:val="0D0D0D" w:themeColor="text1" w:themeTint="F2"/>
                <w:sz w:val="24"/>
              </w:rPr>
              <w:t>１２４９</w:t>
            </w:r>
          </w:p>
        </w:tc>
      </w:tr>
    </w:tbl>
    <w:p w14:paraId="7AD0B2CC" w14:textId="14D86FF0" w:rsidR="00130FA4" w:rsidRPr="007146B9" w:rsidRDefault="0062114A" w:rsidP="0062114A">
      <w:pPr>
        <w:ind w:firstLineChars="800" w:firstLine="1920"/>
        <w:rPr>
          <w:color w:val="0D0D0D" w:themeColor="text1" w:themeTint="F2"/>
          <w:sz w:val="24"/>
          <w:szCs w:val="24"/>
        </w:rPr>
      </w:pPr>
      <w:r w:rsidRPr="007146B9">
        <w:rPr>
          <w:rFonts w:ascii="ＭＳ 明朝" w:eastAsia="ＭＳ 明朝" w:hAnsi="ＭＳ 明朝" w:cs="ＭＳ 明朝" w:hint="eastAsia"/>
          <w:color w:val="0D0D0D" w:themeColor="text1" w:themeTint="F2"/>
          <w:sz w:val="24"/>
          <w:szCs w:val="24"/>
        </w:rPr>
        <w:t>※100</w:t>
      </w:r>
      <w:r w:rsidR="0049550C" w:rsidRPr="007146B9">
        <w:rPr>
          <w:rFonts w:ascii="ＭＳ 明朝" w:eastAsia="ＭＳ 明朝" w:hAnsi="ＭＳ 明朝" w:cs="ＭＳ 明朝" w:hint="eastAsia"/>
          <w:color w:val="0D0D0D" w:themeColor="text1" w:themeTint="F2"/>
          <w:sz w:val="24"/>
          <w:szCs w:val="24"/>
        </w:rPr>
        <w:t xml:space="preserve">社以上ある産業のみ抽出　　　</w:t>
      </w:r>
      <w:r w:rsidRPr="007146B9">
        <w:rPr>
          <w:rFonts w:ascii="ＭＳ 明朝" w:eastAsia="ＭＳ 明朝" w:hAnsi="ＭＳ 明朝" w:cs="ＭＳ 明朝" w:hint="eastAsia"/>
          <w:color w:val="0D0D0D" w:themeColor="text1" w:themeTint="F2"/>
          <w:sz w:val="24"/>
          <w:szCs w:val="24"/>
        </w:rPr>
        <w:t xml:space="preserve">　</w:t>
      </w:r>
      <w:r w:rsidRPr="007146B9">
        <w:rPr>
          <w:rFonts w:hint="eastAsia"/>
          <w:color w:val="0D0D0D" w:themeColor="text1" w:themeTint="F2"/>
          <w:sz w:val="24"/>
          <w:szCs w:val="24"/>
        </w:rPr>
        <w:t>出典：</w:t>
      </w:r>
      <w:r w:rsidR="0049550C" w:rsidRPr="007146B9">
        <w:rPr>
          <w:rFonts w:hint="eastAsia"/>
          <w:color w:val="0D0D0D" w:themeColor="text1" w:themeTint="F2"/>
          <w:sz w:val="24"/>
          <w:szCs w:val="24"/>
        </w:rPr>
        <w:t>令和</w:t>
      </w:r>
      <w:r w:rsidR="0049550C" w:rsidRPr="007146B9">
        <w:rPr>
          <w:rFonts w:hint="eastAsia"/>
          <w:color w:val="0D0D0D" w:themeColor="text1" w:themeTint="F2"/>
          <w:sz w:val="24"/>
          <w:szCs w:val="24"/>
        </w:rPr>
        <w:t>3</w:t>
      </w:r>
      <w:r w:rsidR="0049550C" w:rsidRPr="007146B9">
        <w:rPr>
          <w:rFonts w:hint="eastAsia"/>
          <w:color w:val="0D0D0D" w:themeColor="text1" w:themeTint="F2"/>
          <w:sz w:val="24"/>
          <w:szCs w:val="24"/>
        </w:rPr>
        <w:t>年</w:t>
      </w:r>
      <w:r w:rsidRPr="007146B9">
        <w:rPr>
          <w:rFonts w:hint="eastAsia"/>
          <w:color w:val="0D0D0D" w:themeColor="text1" w:themeTint="F2"/>
          <w:sz w:val="24"/>
          <w:szCs w:val="24"/>
        </w:rPr>
        <w:t>経済センサス</w:t>
      </w:r>
    </w:p>
    <w:bookmarkEnd w:id="0"/>
    <w:p w14:paraId="63E7C8C4" w14:textId="744F2DFF" w:rsidR="00A05D31" w:rsidRPr="00F76B97" w:rsidRDefault="00B53937" w:rsidP="0062114A">
      <w:pPr>
        <w:ind w:firstLineChars="300" w:firstLine="720"/>
        <w:rPr>
          <w:color w:val="0D0D0D" w:themeColor="text1" w:themeTint="F2"/>
          <w:sz w:val="24"/>
          <w:szCs w:val="24"/>
        </w:rPr>
      </w:pPr>
      <w:r w:rsidRPr="00F76B97">
        <w:rPr>
          <w:rFonts w:hint="eastAsia"/>
          <w:color w:val="0D0D0D" w:themeColor="text1" w:themeTint="F2"/>
          <w:sz w:val="24"/>
          <w:szCs w:val="24"/>
        </w:rPr>
        <w:t>(3)</w:t>
      </w:r>
      <w:r w:rsidR="00A05D31" w:rsidRPr="00F76B97">
        <w:rPr>
          <w:rFonts w:hint="eastAsia"/>
          <w:color w:val="0D0D0D" w:themeColor="text1" w:themeTint="F2"/>
          <w:sz w:val="24"/>
          <w:szCs w:val="24"/>
        </w:rPr>
        <w:t>経営塾参加企業の経営課題抽出業務</w:t>
      </w:r>
    </w:p>
    <w:p w14:paraId="164C29B2" w14:textId="77777777" w:rsidR="00B53937" w:rsidRPr="00F76B97" w:rsidRDefault="00A05D31" w:rsidP="00D101C7">
      <w:pPr>
        <w:ind w:firstLineChars="200" w:firstLine="480"/>
        <w:rPr>
          <w:color w:val="0D0D0D" w:themeColor="text1" w:themeTint="F2"/>
          <w:sz w:val="24"/>
          <w:szCs w:val="24"/>
        </w:rPr>
      </w:pPr>
      <w:r w:rsidRPr="00F76B97">
        <w:rPr>
          <w:rFonts w:hint="eastAsia"/>
          <w:color w:val="0D0D0D" w:themeColor="text1" w:themeTint="F2"/>
          <w:sz w:val="24"/>
          <w:szCs w:val="24"/>
        </w:rPr>
        <w:t xml:space="preserve">　　</w:t>
      </w:r>
      <w:r w:rsidR="00B53937" w:rsidRPr="00F76B97">
        <w:rPr>
          <w:rFonts w:hint="eastAsia"/>
          <w:color w:val="0D0D0D" w:themeColor="text1" w:themeTint="F2"/>
          <w:sz w:val="24"/>
          <w:szCs w:val="24"/>
        </w:rPr>
        <w:t>第２段階で、経営課題解決に向けたプロフェショナル人材の伴走支援のモデル事業</w:t>
      </w:r>
    </w:p>
    <w:p w14:paraId="0B308D91" w14:textId="0CEEC067" w:rsidR="00A05D31" w:rsidRPr="00F76B97" w:rsidRDefault="00B53937" w:rsidP="00B53937">
      <w:pPr>
        <w:ind w:firstLineChars="300" w:firstLine="720"/>
        <w:rPr>
          <w:color w:val="0D0D0D" w:themeColor="text1" w:themeTint="F2"/>
          <w:sz w:val="24"/>
          <w:szCs w:val="24"/>
        </w:rPr>
      </w:pPr>
      <w:r w:rsidRPr="00F76B97">
        <w:rPr>
          <w:rFonts w:hint="eastAsia"/>
          <w:color w:val="0D0D0D" w:themeColor="text1" w:themeTint="F2"/>
          <w:sz w:val="24"/>
          <w:szCs w:val="24"/>
        </w:rPr>
        <w:t>を実施することを計画しており、参加企業の経営</w:t>
      </w:r>
      <w:r w:rsidR="005D07D1" w:rsidRPr="00F76B97">
        <w:rPr>
          <w:rFonts w:hint="eastAsia"/>
          <w:color w:val="0D0D0D" w:themeColor="text1" w:themeTint="F2"/>
          <w:sz w:val="24"/>
          <w:szCs w:val="24"/>
        </w:rPr>
        <w:t>課題</w:t>
      </w:r>
      <w:r w:rsidRPr="00F76B97">
        <w:rPr>
          <w:rFonts w:hint="eastAsia"/>
          <w:color w:val="0D0D0D" w:themeColor="text1" w:themeTint="F2"/>
          <w:sz w:val="24"/>
          <w:szCs w:val="24"/>
        </w:rPr>
        <w:t>を抽出し、実際に経営</w:t>
      </w:r>
      <w:r w:rsidR="005D07D1" w:rsidRPr="00F76B97">
        <w:rPr>
          <w:rFonts w:hint="eastAsia"/>
          <w:color w:val="0D0D0D" w:themeColor="text1" w:themeTint="F2"/>
          <w:sz w:val="24"/>
          <w:szCs w:val="24"/>
        </w:rPr>
        <w:t>課題</w:t>
      </w:r>
      <w:r w:rsidRPr="00F76B97">
        <w:rPr>
          <w:rFonts w:hint="eastAsia"/>
          <w:color w:val="0D0D0D" w:themeColor="text1" w:themeTint="F2"/>
          <w:sz w:val="24"/>
          <w:szCs w:val="24"/>
        </w:rPr>
        <w:t>を</w:t>
      </w:r>
    </w:p>
    <w:p w14:paraId="7BA5344D" w14:textId="3C60B67B" w:rsidR="00A05D31" w:rsidRPr="00124A6F" w:rsidRDefault="00B53937" w:rsidP="00124A6F">
      <w:pPr>
        <w:ind w:firstLineChars="300" w:firstLine="720"/>
        <w:rPr>
          <w:color w:val="FF0000"/>
          <w:sz w:val="24"/>
          <w:szCs w:val="24"/>
          <w:u w:val="single"/>
        </w:rPr>
      </w:pPr>
      <w:r w:rsidRPr="00F76B97">
        <w:rPr>
          <w:rFonts w:hint="eastAsia"/>
          <w:color w:val="0D0D0D" w:themeColor="text1" w:themeTint="F2"/>
          <w:sz w:val="24"/>
          <w:szCs w:val="24"/>
        </w:rPr>
        <w:t>解決する</w:t>
      </w:r>
      <w:r w:rsidR="00254710" w:rsidRPr="00F76B97">
        <w:rPr>
          <w:rFonts w:hint="eastAsia"/>
          <w:color w:val="0D0D0D" w:themeColor="text1" w:themeTint="F2"/>
          <w:sz w:val="24"/>
          <w:szCs w:val="24"/>
        </w:rPr>
        <w:t>アクションプランの</w:t>
      </w:r>
      <w:r w:rsidRPr="00F76B97">
        <w:rPr>
          <w:rFonts w:hint="eastAsia"/>
          <w:color w:val="0D0D0D" w:themeColor="text1" w:themeTint="F2"/>
          <w:sz w:val="24"/>
          <w:szCs w:val="24"/>
        </w:rPr>
        <w:t>作成</w:t>
      </w:r>
      <w:r w:rsidR="00254710" w:rsidRPr="00F76B97">
        <w:rPr>
          <w:rFonts w:hint="eastAsia"/>
          <w:color w:val="0D0D0D" w:themeColor="text1" w:themeTint="F2"/>
          <w:sz w:val="24"/>
          <w:szCs w:val="24"/>
        </w:rPr>
        <w:t>ができる</w:t>
      </w:r>
      <w:r w:rsidRPr="00F76B97">
        <w:rPr>
          <w:rFonts w:hint="eastAsia"/>
          <w:color w:val="0D0D0D" w:themeColor="text1" w:themeTint="F2"/>
          <w:sz w:val="24"/>
          <w:szCs w:val="24"/>
        </w:rPr>
        <w:t>方法を提案すること。</w:t>
      </w:r>
    </w:p>
    <w:p w14:paraId="3263F563" w14:textId="77777777" w:rsidR="00124A6F" w:rsidRDefault="00124A6F" w:rsidP="00D101C7">
      <w:pPr>
        <w:ind w:firstLineChars="200" w:firstLine="480"/>
        <w:rPr>
          <w:color w:val="0D0D0D" w:themeColor="text1" w:themeTint="F2"/>
          <w:sz w:val="24"/>
          <w:szCs w:val="24"/>
        </w:rPr>
      </w:pPr>
    </w:p>
    <w:p w14:paraId="1D28E231" w14:textId="654565EC" w:rsidR="00D101C7" w:rsidRPr="00F76B97" w:rsidRDefault="00B53937" w:rsidP="00D101C7">
      <w:pPr>
        <w:ind w:firstLineChars="200" w:firstLine="480"/>
        <w:rPr>
          <w:color w:val="0D0D0D" w:themeColor="text1" w:themeTint="F2"/>
          <w:sz w:val="24"/>
          <w:szCs w:val="24"/>
        </w:rPr>
      </w:pPr>
      <w:r w:rsidRPr="00F76B97">
        <w:rPr>
          <w:rFonts w:hint="eastAsia"/>
          <w:color w:val="0D0D0D" w:themeColor="text1" w:themeTint="F2"/>
          <w:sz w:val="24"/>
          <w:szCs w:val="24"/>
        </w:rPr>
        <w:t>〇</w:t>
      </w:r>
      <w:r w:rsidR="00D101C7" w:rsidRPr="00F76B97">
        <w:rPr>
          <w:rFonts w:hint="eastAsia"/>
          <w:color w:val="0D0D0D" w:themeColor="text1" w:themeTint="F2"/>
          <w:sz w:val="24"/>
          <w:szCs w:val="24"/>
        </w:rPr>
        <w:t>スケジュール</w:t>
      </w:r>
    </w:p>
    <w:p w14:paraId="447A28CC" w14:textId="77777777" w:rsidR="00D101C7" w:rsidRPr="00F76B97" w:rsidRDefault="00D101C7" w:rsidP="00D101C7">
      <w:pPr>
        <w:ind w:firstLineChars="300" w:firstLine="720"/>
        <w:rPr>
          <w:color w:val="0D0D0D" w:themeColor="text1" w:themeTint="F2"/>
          <w:sz w:val="24"/>
          <w:szCs w:val="24"/>
        </w:rPr>
      </w:pPr>
      <w:r w:rsidRPr="00F76B97">
        <w:rPr>
          <w:rFonts w:hint="eastAsia"/>
          <w:color w:val="0D0D0D" w:themeColor="text1" w:themeTint="F2"/>
          <w:sz w:val="24"/>
          <w:szCs w:val="24"/>
        </w:rPr>
        <w:t>・以下のとおり想定しているが、市と受託者で協議のうえ、決定すること</w:t>
      </w:r>
    </w:p>
    <w:p w14:paraId="1D7C0064" w14:textId="4654E05C" w:rsidR="00D101C7" w:rsidRPr="00F76B97" w:rsidRDefault="00D101C7" w:rsidP="00D101C7">
      <w:pPr>
        <w:ind w:firstLineChars="300" w:firstLine="720"/>
        <w:rPr>
          <w:color w:val="0D0D0D" w:themeColor="text1" w:themeTint="F2"/>
          <w:sz w:val="24"/>
          <w:szCs w:val="24"/>
        </w:rPr>
      </w:pPr>
      <w:r w:rsidRPr="00F76B97">
        <w:rPr>
          <w:rFonts w:hint="eastAsia"/>
          <w:color w:val="0D0D0D" w:themeColor="text1" w:themeTint="F2"/>
          <w:sz w:val="24"/>
          <w:szCs w:val="24"/>
        </w:rPr>
        <w:t xml:space="preserve"> </w:t>
      </w:r>
      <w:r w:rsidRPr="00F76B97">
        <w:rPr>
          <w:rFonts w:hint="eastAsia"/>
          <w:color w:val="0D0D0D" w:themeColor="text1" w:themeTint="F2"/>
          <w:sz w:val="24"/>
          <w:szCs w:val="24"/>
        </w:rPr>
        <w:t>７～２月</w:t>
      </w:r>
      <w:r w:rsidRPr="00F76B97">
        <w:rPr>
          <w:rFonts w:hint="eastAsia"/>
          <w:color w:val="0D0D0D" w:themeColor="text1" w:themeTint="F2"/>
          <w:sz w:val="24"/>
          <w:szCs w:val="24"/>
        </w:rPr>
        <w:t xml:space="preserve"> </w:t>
      </w:r>
      <w:r w:rsidRPr="00F76B97">
        <w:rPr>
          <w:rFonts w:hint="eastAsia"/>
          <w:color w:val="0D0D0D" w:themeColor="text1" w:themeTint="F2"/>
          <w:sz w:val="24"/>
          <w:szCs w:val="24"/>
        </w:rPr>
        <w:t>参加企業の募集・</w:t>
      </w:r>
      <w:r w:rsidR="00BC4542" w:rsidRPr="00F76B97">
        <w:rPr>
          <w:rFonts w:hint="eastAsia"/>
          <w:color w:val="0D0D0D" w:themeColor="text1" w:themeTint="F2"/>
          <w:sz w:val="24"/>
          <w:szCs w:val="24"/>
        </w:rPr>
        <w:t>セミナー及び</w:t>
      </w:r>
      <w:r w:rsidRPr="00F76B97">
        <w:rPr>
          <w:rFonts w:hint="eastAsia"/>
          <w:color w:val="0D0D0D" w:themeColor="text1" w:themeTint="F2"/>
          <w:sz w:val="24"/>
          <w:szCs w:val="24"/>
        </w:rPr>
        <w:t>ワークショップの開催</w:t>
      </w:r>
    </w:p>
    <w:p w14:paraId="3927AD7B" w14:textId="508E544E" w:rsidR="00D101C7" w:rsidRPr="00462AED" w:rsidRDefault="00D101C7" w:rsidP="00D101C7">
      <w:pPr>
        <w:ind w:firstLineChars="300" w:firstLine="720"/>
        <w:rPr>
          <w:color w:val="FF0000"/>
          <w:sz w:val="24"/>
          <w:szCs w:val="24"/>
          <w:u w:val="single"/>
        </w:rPr>
      </w:pPr>
      <w:r w:rsidRPr="00F76B97">
        <w:rPr>
          <w:rFonts w:hint="eastAsia"/>
          <w:color w:val="0D0D0D" w:themeColor="text1" w:themeTint="F2"/>
          <w:sz w:val="24"/>
          <w:szCs w:val="24"/>
        </w:rPr>
        <w:t xml:space="preserve"> </w:t>
      </w:r>
      <w:r w:rsidRPr="00F76B97">
        <w:rPr>
          <w:rFonts w:hint="eastAsia"/>
          <w:color w:val="0D0D0D" w:themeColor="text1" w:themeTint="F2"/>
          <w:sz w:val="24"/>
          <w:szCs w:val="24"/>
        </w:rPr>
        <w:t>３月</w:t>
      </w:r>
      <w:r w:rsidR="000F3A7E" w:rsidRPr="00F76B97">
        <w:rPr>
          <w:rFonts w:hint="eastAsia"/>
          <w:color w:val="0D0D0D" w:themeColor="text1" w:themeTint="F2"/>
          <w:sz w:val="24"/>
          <w:szCs w:val="24"/>
        </w:rPr>
        <w:t>中旬</w:t>
      </w:r>
      <w:r w:rsidRPr="00F76B97">
        <w:rPr>
          <w:rFonts w:hint="eastAsia"/>
          <w:color w:val="0D0D0D" w:themeColor="text1" w:themeTint="F2"/>
          <w:sz w:val="24"/>
          <w:szCs w:val="24"/>
        </w:rPr>
        <w:t xml:space="preserve"> </w:t>
      </w:r>
      <w:r w:rsidRPr="00F76B97">
        <w:rPr>
          <w:rFonts w:hint="eastAsia"/>
          <w:color w:val="0D0D0D" w:themeColor="text1" w:themeTint="F2"/>
          <w:sz w:val="24"/>
          <w:szCs w:val="24"/>
        </w:rPr>
        <w:t>実施報告</w:t>
      </w:r>
    </w:p>
    <w:p w14:paraId="77335FB4" w14:textId="0E45AF8E" w:rsidR="0062114A" w:rsidRDefault="0062114A" w:rsidP="00D101C7">
      <w:pPr>
        <w:rPr>
          <w:sz w:val="24"/>
          <w:szCs w:val="24"/>
        </w:rPr>
      </w:pPr>
    </w:p>
    <w:p w14:paraId="226C9AA7" w14:textId="3B75B7C2" w:rsidR="00E40E5F" w:rsidRDefault="00E40E5F" w:rsidP="00D101C7">
      <w:pPr>
        <w:rPr>
          <w:sz w:val="24"/>
          <w:szCs w:val="24"/>
        </w:rPr>
      </w:pPr>
    </w:p>
    <w:p w14:paraId="2E176512" w14:textId="77777777" w:rsidR="00E40E5F" w:rsidRPr="00E47D4C" w:rsidRDefault="00E40E5F" w:rsidP="00D101C7">
      <w:pPr>
        <w:rPr>
          <w:sz w:val="24"/>
          <w:szCs w:val="24"/>
        </w:rPr>
      </w:pPr>
    </w:p>
    <w:p w14:paraId="42372784" w14:textId="01167A30" w:rsidR="00D101C7" w:rsidRPr="00D101C7" w:rsidRDefault="00FB1E35" w:rsidP="00D101C7">
      <w:pPr>
        <w:rPr>
          <w:b/>
          <w:sz w:val="24"/>
          <w:szCs w:val="24"/>
        </w:rPr>
      </w:pPr>
      <w:r>
        <w:rPr>
          <w:rFonts w:hint="eastAsia"/>
          <w:b/>
          <w:sz w:val="24"/>
          <w:szCs w:val="24"/>
        </w:rPr>
        <w:lastRenderedPageBreak/>
        <w:t>６</w:t>
      </w:r>
      <w:r w:rsidR="00D101C7" w:rsidRPr="00D101C7">
        <w:rPr>
          <w:rFonts w:hint="eastAsia"/>
          <w:b/>
          <w:sz w:val="24"/>
          <w:szCs w:val="24"/>
        </w:rPr>
        <w:t xml:space="preserve"> </w:t>
      </w:r>
      <w:r w:rsidR="00D101C7" w:rsidRPr="00D101C7">
        <w:rPr>
          <w:rFonts w:hint="eastAsia"/>
          <w:b/>
          <w:sz w:val="24"/>
          <w:szCs w:val="24"/>
        </w:rPr>
        <w:t>実施体制</w:t>
      </w:r>
    </w:p>
    <w:p w14:paraId="58F3D901" w14:textId="77777777" w:rsidR="00D101C7" w:rsidRPr="00E47D4C" w:rsidRDefault="00D101C7" w:rsidP="00E47D4C">
      <w:pPr>
        <w:ind w:firstLineChars="300" w:firstLine="720"/>
        <w:rPr>
          <w:sz w:val="24"/>
          <w:szCs w:val="24"/>
        </w:rPr>
      </w:pPr>
      <w:r w:rsidRPr="00E47D4C">
        <w:rPr>
          <w:rFonts w:hint="eastAsia"/>
          <w:sz w:val="24"/>
          <w:szCs w:val="24"/>
        </w:rPr>
        <w:t>・受託者は、本事業が計画的かつ円滑に遂行できるよう、誠意をもって業務に臨むこ</w:t>
      </w:r>
    </w:p>
    <w:p w14:paraId="1DD8E457" w14:textId="4BBFD03F" w:rsidR="00D101C7" w:rsidRPr="00E47D4C" w:rsidRDefault="00D101C7" w:rsidP="00E47D4C">
      <w:pPr>
        <w:ind w:firstLineChars="300" w:firstLine="720"/>
        <w:rPr>
          <w:sz w:val="24"/>
          <w:szCs w:val="24"/>
        </w:rPr>
      </w:pPr>
      <w:r w:rsidRPr="00E47D4C">
        <w:rPr>
          <w:rFonts w:hint="eastAsia"/>
          <w:sz w:val="24"/>
          <w:szCs w:val="24"/>
        </w:rPr>
        <w:t>と。</w:t>
      </w:r>
      <w:r w:rsidR="00A05D31">
        <w:rPr>
          <w:rFonts w:hint="eastAsia"/>
          <w:sz w:val="24"/>
          <w:szCs w:val="24"/>
        </w:rPr>
        <w:t xml:space="preserve">　</w:t>
      </w:r>
    </w:p>
    <w:p w14:paraId="74F9DC8C" w14:textId="77777777" w:rsidR="001A4E2F" w:rsidRDefault="00D101C7" w:rsidP="00E47D4C">
      <w:pPr>
        <w:ind w:firstLineChars="300" w:firstLine="720"/>
        <w:rPr>
          <w:sz w:val="24"/>
          <w:szCs w:val="24"/>
        </w:rPr>
      </w:pPr>
      <w:r w:rsidRPr="00E47D4C">
        <w:rPr>
          <w:rFonts w:hint="eastAsia"/>
          <w:sz w:val="24"/>
          <w:szCs w:val="24"/>
        </w:rPr>
        <w:t>・本業務に関わる全ての者は、事業の趣旨を理解の上、従事の心構え、</w:t>
      </w:r>
      <w:r w:rsidR="001A4E2F">
        <w:rPr>
          <w:rFonts w:hint="eastAsia"/>
          <w:sz w:val="24"/>
          <w:szCs w:val="24"/>
        </w:rPr>
        <w:t>市内企業に</w:t>
      </w:r>
    </w:p>
    <w:p w14:paraId="73D6E49D" w14:textId="308ED7A1" w:rsidR="00D101C7" w:rsidRPr="00E47D4C" w:rsidRDefault="00861C2D" w:rsidP="00E47D4C">
      <w:pPr>
        <w:ind w:firstLineChars="300" w:firstLine="720"/>
        <w:rPr>
          <w:sz w:val="24"/>
          <w:szCs w:val="24"/>
        </w:rPr>
      </w:pPr>
      <w:r>
        <w:rPr>
          <w:rFonts w:hint="eastAsia"/>
          <w:sz w:val="24"/>
          <w:szCs w:val="24"/>
        </w:rPr>
        <w:t>提案できる</w:t>
      </w:r>
      <w:r w:rsidR="00D101C7" w:rsidRPr="00E47D4C">
        <w:rPr>
          <w:rFonts w:hint="eastAsia"/>
          <w:sz w:val="24"/>
          <w:szCs w:val="24"/>
        </w:rPr>
        <w:t>知識習得、情報収集など業務遂行上必要な自己研鑽を行うこと。</w:t>
      </w:r>
    </w:p>
    <w:p w14:paraId="160D4E94" w14:textId="77777777" w:rsidR="00D101C7" w:rsidRPr="00E47D4C" w:rsidRDefault="00D101C7" w:rsidP="00E47D4C">
      <w:pPr>
        <w:ind w:firstLineChars="300" w:firstLine="720"/>
        <w:rPr>
          <w:sz w:val="24"/>
          <w:szCs w:val="24"/>
        </w:rPr>
      </w:pPr>
      <w:r w:rsidRPr="00E47D4C">
        <w:rPr>
          <w:rFonts w:hint="eastAsia"/>
          <w:sz w:val="24"/>
          <w:szCs w:val="24"/>
        </w:rPr>
        <w:t>・受託者は、本事業を遂行するために必要な資材等を委託料の範囲内で調達すること。</w:t>
      </w:r>
    </w:p>
    <w:p w14:paraId="178C3AD7" w14:textId="77777777" w:rsidR="00D101C7" w:rsidRPr="00E47D4C" w:rsidRDefault="00D101C7" w:rsidP="00E47D4C">
      <w:pPr>
        <w:ind w:firstLineChars="300" w:firstLine="720"/>
        <w:rPr>
          <w:sz w:val="24"/>
          <w:szCs w:val="24"/>
        </w:rPr>
      </w:pPr>
      <w:r w:rsidRPr="00E47D4C">
        <w:rPr>
          <w:rFonts w:hint="eastAsia"/>
          <w:sz w:val="24"/>
          <w:szCs w:val="24"/>
        </w:rPr>
        <w:t>・受託者は、委託者及び関係者と定期的に打合せの場を設ける等、随時情報交換を実</w:t>
      </w:r>
    </w:p>
    <w:p w14:paraId="79BA10FC" w14:textId="77777777" w:rsidR="00D101C7" w:rsidRPr="00E47D4C" w:rsidRDefault="00D101C7" w:rsidP="00E47D4C">
      <w:pPr>
        <w:ind w:firstLineChars="300" w:firstLine="720"/>
        <w:rPr>
          <w:sz w:val="24"/>
          <w:szCs w:val="24"/>
        </w:rPr>
      </w:pPr>
      <w:r w:rsidRPr="00E47D4C">
        <w:rPr>
          <w:rFonts w:hint="eastAsia"/>
          <w:sz w:val="24"/>
          <w:szCs w:val="24"/>
        </w:rPr>
        <w:t>施するとともに、業務の遂行に関し、疑義が生じた場合には委託者の指示を受ける</w:t>
      </w:r>
    </w:p>
    <w:p w14:paraId="722A8D4D" w14:textId="77777777" w:rsidR="00D101C7" w:rsidRPr="00E47D4C" w:rsidRDefault="00D101C7" w:rsidP="00E47D4C">
      <w:pPr>
        <w:ind w:firstLineChars="300" w:firstLine="720"/>
        <w:rPr>
          <w:sz w:val="24"/>
          <w:szCs w:val="24"/>
        </w:rPr>
      </w:pPr>
      <w:r w:rsidRPr="00E47D4C">
        <w:rPr>
          <w:rFonts w:hint="eastAsia"/>
          <w:sz w:val="24"/>
          <w:szCs w:val="24"/>
        </w:rPr>
        <w:t>こと。</w:t>
      </w:r>
    </w:p>
    <w:p w14:paraId="657BC99E" w14:textId="77777777" w:rsidR="00D101C7" w:rsidRPr="00E47D4C" w:rsidRDefault="00D101C7" w:rsidP="00E47D4C">
      <w:pPr>
        <w:ind w:firstLineChars="300" w:firstLine="720"/>
        <w:rPr>
          <w:sz w:val="24"/>
          <w:szCs w:val="24"/>
        </w:rPr>
      </w:pPr>
      <w:r w:rsidRPr="00E47D4C">
        <w:rPr>
          <w:rFonts w:hint="eastAsia"/>
          <w:sz w:val="24"/>
          <w:szCs w:val="24"/>
        </w:rPr>
        <w:t>・受託者は、本業務に係る実績報告として、実施状況等について、委託者に対して適</w:t>
      </w:r>
    </w:p>
    <w:p w14:paraId="58F29BF9" w14:textId="77777777" w:rsidR="00D101C7" w:rsidRPr="00E47D4C" w:rsidRDefault="00D101C7" w:rsidP="00E47D4C">
      <w:pPr>
        <w:ind w:firstLineChars="300" w:firstLine="720"/>
        <w:rPr>
          <w:sz w:val="24"/>
          <w:szCs w:val="24"/>
        </w:rPr>
      </w:pPr>
      <w:r w:rsidRPr="00E47D4C">
        <w:rPr>
          <w:rFonts w:hint="eastAsia"/>
          <w:sz w:val="24"/>
          <w:szCs w:val="24"/>
        </w:rPr>
        <w:t>宜報告を行うものとする。</w:t>
      </w:r>
    </w:p>
    <w:p w14:paraId="6E5676AC" w14:textId="77777777" w:rsidR="00D101C7" w:rsidRPr="00E47D4C" w:rsidRDefault="00D101C7" w:rsidP="00E47D4C">
      <w:pPr>
        <w:ind w:firstLineChars="300" w:firstLine="720"/>
        <w:rPr>
          <w:sz w:val="24"/>
          <w:szCs w:val="24"/>
        </w:rPr>
      </w:pPr>
      <w:r w:rsidRPr="00E47D4C">
        <w:rPr>
          <w:rFonts w:hint="eastAsia"/>
          <w:sz w:val="24"/>
          <w:szCs w:val="24"/>
        </w:rPr>
        <w:t>・受託者は、本業務に係る情報等の機密情報について、盗難、紛失、漏えい等の防止</w:t>
      </w:r>
    </w:p>
    <w:p w14:paraId="06138ED0" w14:textId="77777777" w:rsidR="00D101C7" w:rsidRPr="00E47D4C" w:rsidRDefault="00D101C7" w:rsidP="00E47D4C">
      <w:pPr>
        <w:ind w:firstLineChars="300" w:firstLine="720"/>
        <w:rPr>
          <w:sz w:val="24"/>
          <w:szCs w:val="24"/>
        </w:rPr>
      </w:pPr>
      <w:r w:rsidRPr="00E47D4C">
        <w:rPr>
          <w:rFonts w:hint="eastAsia"/>
          <w:sz w:val="24"/>
          <w:szCs w:val="24"/>
        </w:rPr>
        <w:t>その他適正な管理のために必要な措置を講じること。</w:t>
      </w:r>
    </w:p>
    <w:p w14:paraId="375A6B73" w14:textId="77777777" w:rsidR="00D101C7" w:rsidRPr="00E47D4C" w:rsidRDefault="00D101C7" w:rsidP="00E47D4C">
      <w:pPr>
        <w:ind w:firstLineChars="300" w:firstLine="720"/>
        <w:rPr>
          <w:sz w:val="24"/>
          <w:szCs w:val="24"/>
        </w:rPr>
      </w:pPr>
      <w:r w:rsidRPr="00E47D4C">
        <w:rPr>
          <w:rFonts w:hint="eastAsia"/>
          <w:sz w:val="24"/>
          <w:szCs w:val="24"/>
        </w:rPr>
        <w:t>・受託者は、本業務執行にあたり知り得た情報を受託期間中及び業務委託終了後も他</w:t>
      </w:r>
    </w:p>
    <w:p w14:paraId="0A0E5DC9" w14:textId="4820AD03" w:rsidR="00E47D4C" w:rsidRPr="004B411E" w:rsidRDefault="00D101C7" w:rsidP="004B411E">
      <w:pPr>
        <w:ind w:firstLineChars="300" w:firstLine="720"/>
        <w:rPr>
          <w:sz w:val="24"/>
          <w:szCs w:val="24"/>
        </w:rPr>
      </w:pPr>
      <w:r w:rsidRPr="00E47D4C">
        <w:rPr>
          <w:rFonts w:hint="eastAsia"/>
          <w:sz w:val="24"/>
          <w:szCs w:val="24"/>
        </w:rPr>
        <w:t>に漏らしてはならない。</w:t>
      </w:r>
    </w:p>
    <w:p w14:paraId="6C429F8F" w14:textId="441D8E70" w:rsidR="00312BDC" w:rsidRDefault="00312BDC" w:rsidP="00E47D4C">
      <w:pPr>
        <w:rPr>
          <w:b/>
          <w:sz w:val="24"/>
          <w:szCs w:val="24"/>
        </w:rPr>
      </w:pPr>
    </w:p>
    <w:p w14:paraId="3CEE4723" w14:textId="2DB461E2" w:rsidR="00BA1DDD" w:rsidRPr="00F76B97" w:rsidRDefault="00462AED" w:rsidP="00E47D4C">
      <w:pPr>
        <w:rPr>
          <w:b/>
          <w:color w:val="0D0D0D" w:themeColor="text1" w:themeTint="F2"/>
          <w:sz w:val="24"/>
          <w:szCs w:val="24"/>
        </w:rPr>
      </w:pPr>
      <w:r w:rsidRPr="00F76B97">
        <w:rPr>
          <w:rFonts w:hint="eastAsia"/>
          <w:b/>
          <w:color w:val="0D0D0D" w:themeColor="text1" w:themeTint="F2"/>
          <w:sz w:val="24"/>
          <w:szCs w:val="24"/>
        </w:rPr>
        <w:t>７</w:t>
      </w:r>
      <w:r w:rsidR="00BA1DDD" w:rsidRPr="00F76B97">
        <w:rPr>
          <w:rFonts w:hint="eastAsia"/>
          <w:b/>
          <w:color w:val="0D0D0D" w:themeColor="text1" w:themeTint="F2"/>
          <w:sz w:val="24"/>
          <w:szCs w:val="24"/>
        </w:rPr>
        <w:t xml:space="preserve">　</w:t>
      </w:r>
      <w:r w:rsidR="009C57CD" w:rsidRPr="00F76B97">
        <w:rPr>
          <w:rFonts w:hint="eastAsia"/>
          <w:b/>
          <w:color w:val="0D0D0D" w:themeColor="text1" w:themeTint="F2"/>
          <w:sz w:val="24"/>
          <w:szCs w:val="24"/>
        </w:rPr>
        <w:t>特記事項</w:t>
      </w:r>
    </w:p>
    <w:p w14:paraId="496D2DC1" w14:textId="1D883CBC" w:rsidR="00BA1DDD" w:rsidRPr="00F76B97" w:rsidRDefault="00BA1DDD" w:rsidP="00BA1DDD">
      <w:pPr>
        <w:ind w:left="241" w:hangingChars="100" w:hanging="241"/>
        <w:rPr>
          <w:color w:val="0D0D0D" w:themeColor="text1" w:themeTint="F2"/>
          <w:sz w:val="24"/>
          <w:szCs w:val="24"/>
        </w:rPr>
      </w:pPr>
      <w:r w:rsidRPr="00F76B97">
        <w:rPr>
          <w:rFonts w:hint="eastAsia"/>
          <w:b/>
          <w:color w:val="0D0D0D" w:themeColor="text1" w:themeTint="F2"/>
          <w:sz w:val="24"/>
          <w:szCs w:val="24"/>
        </w:rPr>
        <w:t xml:space="preserve">　</w:t>
      </w:r>
      <w:r w:rsidR="00CA247E" w:rsidRPr="00F76B97">
        <w:rPr>
          <w:rFonts w:hint="eastAsia"/>
          <w:b/>
          <w:color w:val="0D0D0D" w:themeColor="text1" w:themeTint="F2"/>
          <w:sz w:val="24"/>
          <w:szCs w:val="24"/>
        </w:rPr>
        <w:t xml:space="preserve">　</w:t>
      </w:r>
      <w:r w:rsidRPr="00F76B97">
        <w:rPr>
          <w:rFonts w:hint="eastAsia"/>
          <w:color w:val="0D0D0D" w:themeColor="text1" w:themeTint="F2"/>
          <w:sz w:val="24"/>
          <w:szCs w:val="24"/>
        </w:rPr>
        <w:t>本事業は、</w:t>
      </w:r>
      <w:r w:rsidRPr="00F76B97">
        <w:rPr>
          <w:rFonts w:hint="eastAsia"/>
          <w:color w:val="0D0D0D" w:themeColor="text1" w:themeTint="F2"/>
          <w:sz w:val="24"/>
          <w:szCs w:val="24"/>
        </w:rPr>
        <w:t>3</w:t>
      </w:r>
      <w:r w:rsidRPr="00F76B97">
        <w:rPr>
          <w:rFonts w:hint="eastAsia"/>
          <w:color w:val="0D0D0D" w:themeColor="text1" w:themeTint="F2"/>
          <w:sz w:val="24"/>
          <w:szCs w:val="24"/>
        </w:rPr>
        <w:t>段階で構成されるが、</w:t>
      </w:r>
      <w:r w:rsidR="00CA247E" w:rsidRPr="00F76B97">
        <w:rPr>
          <w:rFonts w:hint="eastAsia"/>
          <w:color w:val="0D0D0D" w:themeColor="text1" w:themeTint="F2"/>
          <w:sz w:val="24"/>
          <w:szCs w:val="24"/>
        </w:rPr>
        <w:t>第</w:t>
      </w:r>
      <w:r w:rsidR="00CA247E" w:rsidRPr="00F76B97">
        <w:rPr>
          <w:rFonts w:hint="eastAsia"/>
          <w:color w:val="0D0D0D" w:themeColor="text1" w:themeTint="F2"/>
          <w:sz w:val="24"/>
          <w:szCs w:val="24"/>
        </w:rPr>
        <w:t>1</w:t>
      </w:r>
      <w:r w:rsidR="00CA247E" w:rsidRPr="00F76B97">
        <w:rPr>
          <w:rFonts w:hint="eastAsia"/>
          <w:color w:val="0D0D0D" w:themeColor="text1" w:themeTint="F2"/>
          <w:sz w:val="24"/>
          <w:szCs w:val="24"/>
        </w:rPr>
        <w:t>段階で</w:t>
      </w:r>
      <w:r w:rsidR="0044707D" w:rsidRPr="00F76B97">
        <w:rPr>
          <w:rFonts w:hint="eastAsia"/>
          <w:color w:val="0D0D0D" w:themeColor="text1" w:themeTint="F2"/>
          <w:sz w:val="24"/>
          <w:szCs w:val="24"/>
        </w:rPr>
        <w:t>事業効果を検証して</w:t>
      </w:r>
      <w:r w:rsidR="007B562A" w:rsidRPr="00F76B97">
        <w:rPr>
          <w:rFonts w:hint="eastAsia"/>
          <w:color w:val="0D0D0D" w:themeColor="text1" w:themeTint="F2"/>
          <w:sz w:val="24"/>
          <w:szCs w:val="24"/>
        </w:rPr>
        <w:t>事業継続を</w:t>
      </w:r>
      <w:r w:rsidRPr="00F76B97">
        <w:rPr>
          <w:rFonts w:hint="eastAsia"/>
          <w:color w:val="0D0D0D" w:themeColor="text1" w:themeTint="F2"/>
          <w:sz w:val="24"/>
          <w:szCs w:val="24"/>
        </w:rPr>
        <w:t>判断するため</w:t>
      </w:r>
      <w:r w:rsidR="007B562A" w:rsidRPr="00F76B97">
        <w:rPr>
          <w:rFonts w:hint="eastAsia"/>
          <w:color w:val="0D0D0D" w:themeColor="text1" w:themeTint="F2"/>
          <w:sz w:val="24"/>
          <w:szCs w:val="24"/>
        </w:rPr>
        <w:t>、</w:t>
      </w:r>
      <w:r w:rsidRPr="00F76B97">
        <w:rPr>
          <w:rFonts w:hint="eastAsia"/>
          <w:color w:val="0D0D0D" w:themeColor="text1" w:themeTint="F2"/>
          <w:sz w:val="24"/>
          <w:szCs w:val="24"/>
        </w:rPr>
        <w:t>次年度以降の事業実施を確約するものではない</w:t>
      </w:r>
      <w:r w:rsidR="00E01B1D" w:rsidRPr="00F76B97">
        <w:rPr>
          <w:rFonts w:hint="eastAsia"/>
          <w:color w:val="0D0D0D" w:themeColor="text1" w:themeTint="F2"/>
          <w:sz w:val="24"/>
          <w:szCs w:val="24"/>
        </w:rPr>
        <w:t>。</w:t>
      </w:r>
      <w:r w:rsidR="007B562A" w:rsidRPr="00F76B97">
        <w:rPr>
          <w:rFonts w:hint="eastAsia"/>
          <w:color w:val="0D0D0D" w:themeColor="text1" w:themeTint="F2"/>
          <w:sz w:val="24"/>
          <w:szCs w:val="24"/>
        </w:rPr>
        <w:t>次年度以降の事業を</w:t>
      </w:r>
      <w:r w:rsidR="00462AED" w:rsidRPr="00F76B97">
        <w:rPr>
          <w:rFonts w:hint="eastAsia"/>
          <w:color w:val="0D0D0D" w:themeColor="text1" w:themeTint="F2"/>
          <w:sz w:val="24"/>
          <w:szCs w:val="24"/>
        </w:rPr>
        <w:t>継続</w:t>
      </w:r>
      <w:r w:rsidR="00E01B1D" w:rsidRPr="00F76B97">
        <w:rPr>
          <w:rFonts w:hint="eastAsia"/>
          <w:color w:val="0D0D0D" w:themeColor="text1" w:themeTint="F2"/>
          <w:sz w:val="24"/>
          <w:szCs w:val="24"/>
        </w:rPr>
        <w:t>する</w:t>
      </w:r>
      <w:r w:rsidR="00462AED" w:rsidRPr="00F76B97">
        <w:rPr>
          <w:rFonts w:hint="eastAsia"/>
          <w:color w:val="0D0D0D" w:themeColor="text1" w:themeTint="F2"/>
          <w:sz w:val="24"/>
          <w:szCs w:val="24"/>
        </w:rPr>
        <w:t>場合は、</w:t>
      </w:r>
      <w:r w:rsidR="007B562A" w:rsidRPr="00F76B97">
        <w:rPr>
          <w:rFonts w:hint="eastAsia"/>
          <w:color w:val="0D0D0D" w:themeColor="text1" w:themeTint="F2"/>
          <w:sz w:val="24"/>
          <w:szCs w:val="24"/>
        </w:rPr>
        <w:t>専門事業者等に発注する見込みではあるが</w:t>
      </w:r>
      <w:r w:rsidR="00FF562E" w:rsidRPr="00F76B97">
        <w:rPr>
          <w:rFonts w:hint="eastAsia"/>
          <w:color w:val="0D0D0D" w:themeColor="text1" w:themeTint="F2"/>
          <w:sz w:val="24"/>
          <w:szCs w:val="24"/>
        </w:rPr>
        <w:t>、</w:t>
      </w:r>
      <w:r w:rsidR="007B562A" w:rsidRPr="00F76B97">
        <w:rPr>
          <w:rFonts w:hint="eastAsia"/>
          <w:color w:val="0D0D0D" w:themeColor="text1" w:themeTint="F2"/>
          <w:sz w:val="24"/>
          <w:szCs w:val="24"/>
        </w:rPr>
        <w:t>当該年度業務の進捗や業務状況等を</w:t>
      </w:r>
      <w:r w:rsidR="00462AED" w:rsidRPr="00F76B97">
        <w:rPr>
          <w:rFonts w:hint="eastAsia"/>
          <w:color w:val="0D0D0D" w:themeColor="text1" w:themeTint="F2"/>
          <w:sz w:val="24"/>
          <w:szCs w:val="24"/>
        </w:rPr>
        <w:t>考慮した上で、</w:t>
      </w:r>
      <w:r w:rsidR="007B562A" w:rsidRPr="00F76B97">
        <w:rPr>
          <w:rFonts w:hint="eastAsia"/>
          <w:color w:val="0D0D0D" w:themeColor="text1" w:themeTint="F2"/>
          <w:sz w:val="24"/>
          <w:szCs w:val="24"/>
        </w:rPr>
        <w:t>改めて選考するもの</w:t>
      </w:r>
      <w:r w:rsidR="00462AED" w:rsidRPr="00F76B97">
        <w:rPr>
          <w:rFonts w:hint="eastAsia"/>
          <w:color w:val="0D0D0D" w:themeColor="text1" w:themeTint="F2"/>
          <w:sz w:val="24"/>
          <w:szCs w:val="24"/>
        </w:rPr>
        <w:t>とする。</w:t>
      </w:r>
    </w:p>
    <w:p w14:paraId="5BF6428C" w14:textId="77777777" w:rsidR="00BA1DDD" w:rsidRDefault="00BA1DDD" w:rsidP="00E47D4C">
      <w:pPr>
        <w:rPr>
          <w:b/>
          <w:sz w:val="24"/>
          <w:szCs w:val="24"/>
        </w:rPr>
      </w:pPr>
    </w:p>
    <w:p w14:paraId="7583E1B8" w14:textId="22438926" w:rsidR="00D101C7" w:rsidRPr="00D101C7" w:rsidRDefault="00462AED" w:rsidP="00E47D4C">
      <w:pPr>
        <w:rPr>
          <w:b/>
          <w:sz w:val="24"/>
          <w:szCs w:val="24"/>
        </w:rPr>
      </w:pPr>
      <w:r>
        <w:rPr>
          <w:rFonts w:hint="eastAsia"/>
          <w:b/>
          <w:sz w:val="24"/>
          <w:szCs w:val="24"/>
        </w:rPr>
        <w:t>８</w:t>
      </w:r>
      <w:r w:rsidR="00D101C7" w:rsidRPr="00D101C7">
        <w:rPr>
          <w:rFonts w:hint="eastAsia"/>
          <w:b/>
          <w:sz w:val="24"/>
          <w:szCs w:val="24"/>
        </w:rPr>
        <w:t xml:space="preserve"> </w:t>
      </w:r>
      <w:r w:rsidR="00D101C7" w:rsidRPr="00D101C7">
        <w:rPr>
          <w:rFonts w:hint="eastAsia"/>
          <w:b/>
          <w:sz w:val="24"/>
          <w:szCs w:val="24"/>
        </w:rPr>
        <w:t>成果品等</w:t>
      </w:r>
    </w:p>
    <w:p w14:paraId="5F773AD7" w14:textId="77777777" w:rsidR="00D101C7" w:rsidRPr="00E47D4C" w:rsidRDefault="00D101C7" w:rsidP="00E47D4C">
      <w:pPr>
        <w:ind w:firstLineChars="300" w:firstLine="720"/>
        <w:rPr>
          <w:sz w:val="24"/>
          <w:szCs w:val="24"/>
        </w:rPr>
      </w:pPr>
      <w:r w:rsidRPr="00E47D4C">
        <w:rPr>
          <w:rFonts w:hint="eastAsia"/>
          <w:sz w:val="24"/>
          <w:szCs w:val="24"/>
        </w:rPr>
        <w:t>本業務完了報告書</w:t>
      </w:r>
      <w:r w:rsidRPr="00E47D4C">
        <w:rPr>
          <w:rFonts w:hint="eastAsia"/>
          <w:sz w:val="24"/>
          <w:szCs w:val="24"/>
        </w:rPr>
        <w:t xml:space="preserve"> </w:t>
      </w:r>
      <w:r w:rsidRPr="00E47D4C">
        <w:rPr>
          <w:rFonts w:hint="eastAsia"/>
          <w:sz w:val="24"/>
          <w:szCs w:val="24"/>
        </w:rPr>
        <w:t>１部及びデータ一式</w:t>
      </w:r>
    </w:p>
    <w:p w14:paraId="7C1932A1" w14:textId="390EFA32" w:rsidR="00D101C7" w:rsidRPr="00E47D4C" w:rsidRDefault="00D101C7" w:rsidP="00D101C7">
      <w:pPr>
        <w:ind w:firstLineChars="200" w:firstLine="480"/>
        <w:rPr>
          <w:sz w:val="24"/>
          <w:szCs w:val="24"/>
        </w:rPr>
      </w:pPr>
      <w:r w:rsidRPr="00E47D4C">
        <w:rPr>
          <w:rFonts w:hint="eastAsia"/>
          <w:sz w:val="24"/>
          <w:szCs w:val="24"/>
        </w:rPr>
        <w:t xml:space="preserve"> </w:t>
      </w:r>
      <w:r w:rsidR="00E47D4C" w:rsidRPr="00E47D4C">
        <w:rPr>
          <w:rFonts w:hint="eastAsia"/>
          <w:sz w:val="24"/>
          <w:szCs w:val="24"/>
        </w:rPr>
        <w:t xml:space="preserve">　　</w:t>
      </w:r>
      <w:r w:rsidRPr="00E47D4C">
        <w:rPr>
          <w:rFonts w:hint="eastAsia"/>
          <w:sz w:val="24"/>
          <w:szCs w:val="24"/>
        </w:rPr>
        <w:t>※各事業終了後、速やかに報告書を提出し、全ての事業終了後に最終の報告書を</w:t>
      </w:r>
    </w:p>
    <w:p w14:paraId="6DB8333C" w14:textId="77777777" w:rsidR="00D101C7" w:rsidRPr="00E47D4C" w:rsidRDefault="00D101C7" w:rsidP="00E47D4C">
      <w:pPr>
        <w:ind w:firstLineChars="500" w:firstLine="1200"/>
        <w:rPr>
          <w:sz w:val="24"/>
          <w:szCs w:val="24"/>
        </w:rPr>
      </w:pPr>
      <w:r w:rsidRPr="00E47D4C">
        <w:rPr>
          <w:rFonts w:hint="eastAsia"/>
          <w:sz w:val="24"/>
          <w:szCs w:val="24"/>
        </w:rPr>
        <w:t>提出すること。</w:t>
      </w:r>
    </w:p>
    <w:p w14:paraId="16B908E7" w14:textId="77777777" w:rsidR="00537402" w:rsidRDefault="00D101C7" w:rsidP="00900B26">
      <w:pPr>
        <w:ind w:firstLineChars="200" w:firstLine="480"/>
        <w:rPr>
          <w:sz w:val="24"/>
          <w:szCs w:val="24"/>
        </w:rPr>
      </w:pPr>
      <w:r w:rsidRPr="00E47D4C">
        <w:rPr>
          <w:rFonts w:hint="eastAsia"/>
          <w:sz w:val="24"/>
          <w:szCs w:val="24"/>
        </w:rPr>
        <w:t>（内容）業務実施記録、募集チラシ、現場写真、結果報告、</w:t>
      </w:r>
      <w:r w:rsidR="00537402">
        <w:rPr>
          <w:rFonts w:hint="eastAsia"/>
          <w:sz w:val="24"/>
          <w:szCs w:val="24"/>
        </w:rPr>
        <w:t>アクションプラン、</w:t>
      </w:r>
      <w:r w:rsidR="00900B26">
        <w:rPr>
          <w:rFonts w:hint="eastAsia"/>
          <w:sz w:val="24"/>
          <w:szCs w:val="24"/>
        </w:rPr>
        <w:t>経営塾</w:t>
      </w:r>
    </w:p>
    <w:p w14:paraId="65A926E2" w14:textId="53974A2D" w:rsidR="00D101C7" w:rsidRPr="00E47D4C" w:rsidRDefault="00D101C7" w:rsidP="00537402">
      <w:pPr>
        <w:ind w:firstLineChars="400" w:firstLine="960"/>
        <w:rPr>
          <w:sz w:val="24"/>
          <w:szCs w:val="24"/>
        </w:rPr>
      </w:pPr>
      <w:r w:rsidRPr="00E47D4C">
        <w:rPr>
          <w:rFonts w:hint="eastAsia"/>
          <w:sz w:val="24"/>
          <w:szCs w:val="24"/>
        </w:rPr>
        <w:t>参加者のアンケート分析結果、その他関係資料</w:t>
      </w:r>
    </w:p>
    <w:p w14:paraId="1073573D" w14:textId="77777777" w:rsidR="00312BDC" w:rsidRPr="00D101C7" w:rsidRDefault="00312BDC" w:rsidP="00312BDC">
      <w:pPr>
        <w:rPr>
          <w:b/>
          <w:sz w:val="24"/>
          <w:szCs w:val="24"/>
        </w:rPr>
      </w:pPr>
    </w:p>
    <w:p w14:paraId="25459D3F" w14:textId="6EA187BE" w:rsidR="00D101C7" w:rsidRPr="00D101C7" w:rsidRDefault="00462AED" w:rsidP="00E47D4C">
      <w:pPr>
        <w:rPr>
          <w:b/>
          <w:sz w:val="24"/>
          <w:szCs w:val="24"/>
        </w:rPr>
      </w:pPr>
      <w:r>
        <w:rPr>
          <w:rFonts w:hint="eastAsia"/>
          <w:b/>
          <w:sz w:val="24"/>
          <w:szCs w:val="24"/>
        </w:rPr>
        <w:t>９</w:t>
      </w:r>
      <w:r w:rsidR="00D101C7" w:rsidRPr="00D101C7">
        <w:rPr>
          <w:rFonts w:hint="eastAsia"/>
          <w:b/>
          <w:sz w:val="24"/>
          <w:szCs w:val="24"/>
        </w:rPr>
        <w:t xml:space="preserve"> </w:t>
      </w:r>
      <w:r w:rsidR="00D101C7" w:rsidRPr="00D101C7">
        <w:rPr>
          <w:rFonts w:hint="eastAsia"/>
          <w:b/>
          <w:sz w:val="24"/>
          <w:szCs w:val="24"/>
        </w:rPr>
        <w:t>業務委託料の支払い</w:t>
      </w:r>
    </w:p>
    <w:p w14:paraId="7AAE3800" w14:textId="77777777" w:rsidR="00D101C7" w:rsidRPr="00E47D4C" w:rsidRDefault="00D101C7" w:rsidP="00E47D4C">
      <w:pPr>
        <w:ind w:firstLineChars="300" w:firstLine="720"/>
        <w:rPr>
          <w:sz w:val="24"/>
          <w:szCs w:val="24"/>
        </w:rPr>
      </w:pPr>
      <w:r w:rsidRPr="00E47D4C">
        <w:rPr>
          <w:rFonts w:hint="eastAsia"/>
          <w:sz w:val="24"/>
          <w:szCs w:val="24"/>
        </w:rPr>
        <w:t>市は、受託者から提出された報告書により、業務の執行を確認し、受託者からの請</w:t>
      </w:r>
    </w:p>
    <w:p w14:paraId="08A74819" w14:textId="77777777" w:rsidR="00D101C7" w:rsidRPr="00E47D4C" w:rsidRDefault="00D101C7" w:rsidP="00D101C7">
      <w:pPr>
        <w:ind w:firstLineChars="200" w:firstLine="480"/>
        <w:rPr>
          <w:sz w:val="24"/>
          <w:szCs w:val="24"/>
        </w:rPr>
      </w:pPr>
      <w:r w:rsidRPr="00E47D4C">
        <w:rPr>
          <w:rFonts w:hint="eastAsia"/>
          <w:sz w:val="24"/>
          <w:szCs w:val="24"/>
        </w:rPr>
        <w:t>求に基づき、支払うものとする。</w:t>
      </w:r>
    </w:p>
    <w:p w14:paraId="3ABD90F9" w14:textId="77777777" w:rsidR="00E47D4C" w:rsidRDefault="00E47D4C" w:rsidP="00E47D4C">
      <w:pPr>
        <w:rPr>
          <w:b/>
          <w:sz w:val="24"/>
          <w:szCs w:val="24"/>
        </w:rPr>
      </w:pPr>
    </w:p>
    <w:p w14:paraId="1485905F" w14:textId="46B3A258" w:rsidR="00D101C7" w:rsidRPr="00D101C7" w:rsidRDefault="00462AED" w:rsidP="00E47D4C">
      <w:pPr>
        <w:rPr>
          <w:b/>
          <w:sz w:val="24"/>
          <w:szCs w:val="24"/>
        </w:rPr>
      </w:pPr>
      <w:r>
        <w:rPr>
          <w:rFonts w:hint="eastAsia"/>
          <w:b/>
          <w:sz w:val="24"/>
          <w:szCs w:val="24"/>
        </w:rPr>
        <w:t>10</w:t>
      </w:r>
      <w:r w:rsidR="00D101C7" w:rsidRPr="00D101C7">
        <w:rPr>
          <w:rFonts w:hint="eastAsia"/>
          <w:b/>
          <w:sz w:val="24"/>
          <w:szCs w:val="24"/>
        </w:rPr>
        <w:t xml:space="preserve"> </w:t>
      </w:r>
      <w:r w:rsidR="00D101C7" w:rsidRPr="00D101C7">
        <w:rPr>
          <w:rFonts w:hint="eastAsia"/>
          <w:b/>
          <w:sz w:val="24"/>
          <w:szCs w:val="24"/>
        </w:rPr>
        <w:t>業務実施上の注意点</w:t>
      </w:r>
    </w:p>
    <w:p w14:paraId="39F86B7A" w14:textId="300C59ED" w:rsidR="00FF562E" w:rsidRPr="000A1A8F" w:rsidRDefault="00FF562E" w:rsidP="00FF562E">
      <w:pPr>
        <w:ind w:firstLineChars="200" w:firstLine="480"/>
        <w:rPr>
          <w:sz w:val="24"/>
          <w:szCs w:val="24"/>
        </w:rPr>
      </w:pPr>
      <w:r>
        <w:rPr>
          <w:rFonts w:hint="eastAsia"/>
          <w:sz w:val="24"/>
          <w:szCs w:val="24"/>
        </w:rPr>
        <w:t>・</w:t>
      </w:r>
      <w:r w:rsidRPr="000A1A8F">
        <w:rPr>
          <w:rFonts w:hint="eastAsia"/>
          <w:sz w:val="24"/>
          <w:szCs w:val="24"/>
        </w:rPr>
        <w:t>範囲</w:t>
      </w:r>
    </w:p>
    <w:p w14:paraId="0A3FF519" w14:textId="77777777" w:rsidR="00FF562E" w:rsidRDefault="00FF562E" w:rsidP="00FF562E">
      <w:pPr>
        <w:ind w:firstLineChars="300" w:firstLine="720"/>
        <w:rPr>
          <w:sz w:val="24"/>
          <w:szCs w:val="24"/>
        </w:rPr>
      </w:pPr>
      <w:r w:rsidRPr="000A1A8F">
        <w:rPr>
          <w:rFonts w:hint="eastAsia"/>
          <w:sz w:val="24"/>
          <w:szCs w:val="24"/>
        </w:rPr>
        <w:t>本仕様書は基本内容について定めるものであり、本仕様書に明記されていない事項で</w:t>
      </w:r>
    </w:p>
    <w:p w14:paraId="52AA8863" w14:textId="77777777" w:rsidR="00FF562E" w:rsidRDefault="00FF562E" w:rsidP="00FF562E">
      <w:pPr>
        <w:ind w:firstLineChars="200" w:firstLine="480"/>
        <w:rPr>
          <w:sz w:val="24"/>
          <w:szCs w:val="24"/>
        </w:rPr>
      </w:pPr>
      <w:r w:rsidRPr="000A1A8F">
        <w:rPr>
          <w:rFonts w:hint="eastAsia"/>
          <w:sz w:val="24"/>
          <w:szCs w:val="24"/>
        </w:rPr>
        <w:t>あっても本業務の運営に必要な事項については、</w:t>
      </w:r>
      <w:r>
        <w:rPr>
          <w:rFonts w:hint="eastAsia"/>
          <w:sz w:val="24"/>
          <w:szCs w:val="24"/>
        </w:rPr>
        <w:t>国東市</w:t>
      </w:r>
      <w:r w:rsidRPr="000A1A8F">
        <w:rPr>
          <w:rFonts w:hint="eastAsia"/>
          <w:sz w:val="24"/>
          <w:szCs w:val="24"/>
        </w:rPr>
        <w:t>と協議の上、受託者の責任にお</w:t>
      </w:r>
    </w:p>
    <w:p w14:paraId="733F22AA" w14:textId="77777777" w:rsidR="00FF562E" w:rsidRPr="000A1A8F" w:rsidRDefault="00FF562E" w:rsidP="00FF562E">
      <w:pPr>
        <w:ind w:firstLineChars="200" w:firstLine="480"/>
        <w:rPr>
          <w:sz w:val="24"/>
          <w:szCs w:val="24"/>
        </w:rPr>
      </w:pPr>
      <w:r w:rsidRPr="000A1A8F">
        <w:rPr>
          <w:rFonts w:hint="eastAsia"/>
          <w:sz w:val="24"/>
          <w:szCs w:val="24"/>
        </w:rPr>
        <w:t>いて誠実かつ確実に履行すること。</w:t>
      </w:r>
    </w:p>
    <w:p w14:paraId="5821D8C1" w14:textId="3EC7D86E" w:rsidR="00FF562E" w:rsidRPr="000A1A8F" w:rsidRDefault="00FF562E" w:rsidP="00FF562E">
      <w:pPr>
        <w:ind w:firstLineChars="200" w:firstLine="480"/>
        <w:rPr>
          <w:sz w:val="24"/>
          <w:szCs w:val="24"/>
        </w:rPr>
      </w:pPr>
      <w:r>
        <w:rPr>
          <w:rFonts w:hint="eastAsia"/>
          <w:sz w:val="24"/>
          <w:szCs w:val="24"/>
        </w:rPr>
        <w:lastRenderedPageBreak/>
        <w:t>・</w:t>
      </w:r>
      <w:r w:rsidRPr="000A1A8F">
        <w:rPr>
          <w:rFonts w:hint="eastAsia"/>
          <w:sz w:val="24"/>
          <w:szCs w:val="24"/>
        </w:rPr>
        <w:t>疑義</w:t>
      </w:r>
    </w:p>
    <w:p w14:paraId="25854DD7" w14:textId="77777777" w:rsidR="00FF562E" w:rsidRDefault="00FF562E" w:rsidP="00FF562E">
      <w:pPr>
        <w:ind w:firstLineChars="300" w:firstLine="720"/>
        <w:rPr>
          <w:sz w:val="24"/>
          <w:szCs w:val="24"/>
        </w:rPr>
      </w:pPr>
      <w:r w:rsidRPr="000A1A8F">
        <w:rPr>
          <w:rFonts w:hint="eastAsia"/>
          <w:sz w:val="24"/>
          <w:szCs w:val="24"/>
        </w:rPr>
        <w:t>本仕様書の記載事項に疑義が生じた場合は、</w:t>
      </w:r>
      <w:r>
        <w:rPr>
          <w:rFonts w:hint="eastAsia"/>
          <w:sz w:val="24"/>
          <w:szCs w:val="24"/>
        </w:rPr>
        <w:t>国東市</w:t>
      </w:r>
      <w:r w:rsidRPr="000A1A8F">
        <w:rPr>
          <w:rFonts w:hint="eastAsia"/>
          <w:sz w:val="24"/>
          <w:szCs w:val="24"/>
        </w:rPr>
        <w:t>と協議をすること。また、本仕様</w:t>
      </w:r>
    </w:p>
    <w:p w14:paraId="0607EFE6" w14:textId="77777777" w:rsidR="00FF562E" w:rsidRDefault="00FF562E" w:rsidP="00FF562E">
      <w:pPr>
        <w:ind w:firstLineChars="200" w:firstLine="480"/>
        <w:rPr>
          <w:sz w:val="24"/>
          <w:szCs w:val="24"/>
        </w:rPr>
      </w:pPr>
      <w:r w:rsidRPr="000A1A8F">
        <w:rPr>
          <w:rFonts w:hint="eastAsia"/>
          <w:sz w:val="24"/>
          <w:szCs w:val="24"/>
        </w:rPr>
        <w:t>書に記載のない事項であっても、本業務に必要と認められる事由が生じた場合は、</w:t>
      </w:r>
      <w:r>
        <w:rPr>
          <w:rFonts w:hint="eastAsia"/>
          <w:sz w:val="24"/>
          <w:szCs w:val="24"/>
        </w:rPr>
        <w:t>国東</w:t>
      </w:r>
    </w:p>
    <w:p w14:paraId="798B0645" w14:textId="77777777" w:rsidR="00FF562E" w:rsidRPr="000A1A8F" w:rsidRDefault="00FF562E" w:rsidP="00FF562E">
      <w:pPr>
        <w:ind w:firstLineChars="200" w:firstLine="480"/>
        <w:rPr>
          <w:sz w:val="24"/>
          <w:szCs w:val="24"/>
        </w:rPr>
      </w:pPr>
      <w:r>
        <w:rPr>
          <w:rFonts w:hint="eastAsia"/>
          <w:sz w:val="24"/>
          <w:szCs w:val="24"/>
        </w:rPr>
        <w:t>市</w:t>
      </w:r>
      <w:r w:rsidRPr="000A1A8F">
        <w:rPr>
          <w:rFonts w:hint="eastAsia"/>
          <w:sz w:val="24"/>
          <w:szCs w:val="24"/>
        </w:rPr>
        <w:t>と十分に協議し業務を遂行すること。</w:t>
      </w:r>
    </w:p>
    <w:p w14:paraId="657C7C5A" w14:textId="4C89443A" w:rsidR="00FF562E" w:rsidRPr="000A1A8F" w:rsidRDefault="00FF562E" w:rsidP="00FF562E">
      <w:pPr>
        <w:ind w:firstLineChars="200" w:firstLine="480"/>
        <w:rPr>
          <w:sz w:val="24"/>
          <w:szCs w:val="24"/>
        </w:rPr>
      </w:pPr>
      <w:r>
        <w:rPr>
          <w:rFonts w:hint="eastAsia"/>
          <w:sz w:val="24"/>
          <w:szCs w:val="24"/>
        </w:rPr>
        <w:t>・</w:t>
      </w:r>
      <w:r w:rsidRPr="000A1A8F">
        <w:rPr>
          <w:rFonts w:hint="eastAsia"/>
          <w:sz w:val="24"/>
          <w:szCs w:val="24"/>
        </w:rPr>
        <w:t>法令、条例等の遵守</w:t>
      </w:r>
    </w:p>
    <w:p w14:paraId="73BB6920" w14:textId="77777777" w:rsidR="00FF562E" w:rsidRPr="000A1A8F" w:rsidRDefault="00FF562E" w:rsidP="00FF562E">
      <w:pPr>
        <w:ind w:firstLineChars="300" w:firstLine="720"/>
        <w:rPr>
          <w:sz w:val="24"/>
          <w:szCs w:val="24"/>
        </w:rPr>
      </w:pPr>
      <w:r w:rsidRPr="000A1A8F">
        <w:rPr>
          <w:rFonts w:hint="eastAsia"/>
          <w:sz w:val="24"/>
          <w:szCs w:val="24"/>
        </w:rPr>
        <w:t>本業務の履行に関係する法令、条例等は遵守すること。</w:t>
      </w:r>
    </w:p>
    <w:p w14:paraId="77BCE80F" w14:textId="3D0EC927" w:rsidR="00FF562E" w:rsidRPr="000A1A8F" w:rsidRDefault="00FF562E" w:rsidP="00FF562E">
      <w:pPr>
        <w:ind w:firstLineChars="200" w:firstLine="480"/>
        <w:rPr>
          <w:sz w:val="24"/>
          <w:szCs w:val="24"/>
        </w:rPr>
      </w:pPr>
      <w:r>
        <w:rPr>
          <w:rFonts w:hint="eastAsia"/>
          <w:sz w:val="24"/>
          <w:szCs w:val="24"/>
        </w:rPr>
        <w:t>・</w:t>
      </w:r>
      <w:r w:rsidRPr="000A1A8F">
        <w:rPr>
          <w:rFonts w:hint="eastAsia"/>
          <w:sz w:val="24"/>
          <w:szCs w:val="24"/>
        </w:rPr>
        <w:t>管理・臨機の措置</w:t>
      </w:r>
    </w:p>
    <w:p w14:paraId="251F75F8" w14:textId="77777777" w:rsidR="00FF562E" w:rsidRPr="000A1A8F" w:rsidRDefault="00FF562E" w:rsidP="00537402">
      <w:pPr>
        <w:ind w:firstLineChars="300" w:firstLine="720"/>
        <w:rPr>
          <w:sz w:val="24"/>
          <w:szCs w:val="24"/>
        </w:rPr>
      </w:pPr>
      <w:r w:rsidRPr="000A1A8F">
        <w:rPr>
          <w:rFonts w:hint="eastAsia"/>
          <w:sz w:val="24"/>
          <w:szCs w:val="24"/>
        </w:rPr>
        <w:t>①</w:t>
      </w:r>
      <w:r w:rsidRPr="000A1A8F">
        <w:rPr>
          <w:rFonts w:hint="eastAsia"/>
          <w:sz w:val="24"/>
          <w:szCs w:val="24"/>
        </w:rPr>
        <w:t xml:space="preserve"> </w:t>
      </w:r>
      <w:r w:rsidRPr="000A1A8F">
        <w:rPr>
          <w:rFonts w:hint="eastAsia"/>
          <w:sz w:val="24"/>
          <w:szCs w:val="24"/>
        </w:rPr>
        <w:t>本業務の運営にあたり、トラブル等が発生しないよう管理すること。</w:t>
      </w:r>
    </w:p>
    <w:p w14:paraId="61E71C8E" w14:textId="77777777" w:rsidR="00537402" w:rsidRDefault="00FF562E" w:rsidP="00537402">
      <w:pPr>
        <w:ind w:firstLineChars="300" w:firstLine="720"/>
        <w:rPr>
          <w:sz w:val="24"/>
          <w:szCs w:val="24"/>
        </w:rPr>
      </w:pPr>
      <w:r w:rsidRPr="000A1A8F">
        <w:rPr>
          <w:rFonts w:hint="eastAsia"/>
          <w:sz w:val="24"/>
          <w:szCs w:val="24"/>
        </w:rPr>
        <w:t>②</w:t>
      </w:r>
      <w:r w:rsidRPr="000A1A8F">
        <w:rPr>
          <w:rFonts w:hint="eastAsia"/>
          <w:sz w:val="24"/>
          <w:szCs w:val="24"/>
        </w:rPr>
        <w:t xml:space="preserve"> </w:t>
      </w:r>
      <w:r w:rsidRPr="000A1A8F">
        <w:rPr>
          <w:rFonts w:hint="eastAsia"/>
          <w:sz w:val="24"/>
          <w:szCs w:val="24"/>
        </w:rPr>
        <w:t>不測の事故が発生した場合等、緊急やむを得ない事情があるときは、受託者の判</w:t>
      </w:r>
    </w:p>
    <w:p w14:paraId="63C4AA61" w14:textId="77777777" w:rsidR="00537402" w:rsidRDefault="00537402" w:rsidP="00FF562E">
      <w:pPr>
        <w:ind w:firstLineChars="300" w:firstLine="720"/>
        <w:rPr>
          <w:sz w:val="24"/>
          <w:szCs w:val="24"/>
        </w:rPr>
      </w:pPr>
      <w:r>
        <w:rPr>
          <w:rFonts w:hint="eastAsia"/>
          <w:sz w:val="24"/>
          <w:szCs w:val="24"/>
        </w:rPr>
        <w:t xml:space="preserve">　</w:t>
      </w:r>
      <w:r w:rsidR="00FF562E" w:rsidRPr="000A1A8F">
        <w:rPr>
          <w:rFonts w:hint="eastAsia"/>
          <w:sz w:val="24"/>
          <w:szCs w:val="24"/>
        </w:rPr>
        <w:t>断により臨機の措置をとるとともに、直ちに</w:t>
      </w:r>
      <w:r w:rsidR="00FF562E">
        <w:rPr>
          <w:rFonts w:hint="eastAsia"/>
          <w:sz w:val="24"/>
          <w:szCs w:val="24"/>
        </w:rPr>
        <w:t>国東市</w:t>
      </w:r>
      <w:r w:rsidR="00FF562E" w:rsidRPr="000A1A8F">
        <w:rPr>
          <w:rFonts w:hint="eastAsia"/>
          <w:sz w:val="24"/>
          <w:szCs w:val="24"/>
        </w:rPr>
        <w:t>に報告すること。また、その措</w:t>
      </w:r>
    </w:p>
    <w:p w14:paraId="3856D3E7" w14:textId="0AC9308B" w:rsidR="00FF562E" w:rsidRPr="000A1A8F" w:rsidRDefault="00FF562E" w:rsidP="00537402">
      <w:pPr>
        <w:ind w:firstLineChars="400" w:firstLine="960"/>
        <w:rPr>
          <w:sz w:val="24"/>
          <w:szCs w:val="24"/>
        </w:rPr>
      </w:pPr>
      <w:r w:rsidRPr="000A1A8F">
        <w:rPr>
          <w:rFonts w:hint="eastAsia"/>
          <w:sz w:val="24"/>
          <w:szCs w:val="24"/>
        </w:rPr>
        <w:t>置の内容について</w:t>
      </w:r>
      <w:r>
        <w:rPr>
          <w:rFonts w:hint="eastAsia"/>
          <w:sz w:val="24"/>
          <w:szCs w:val="24"/>
        </w:rPr>
        <w:t>国東市</w:t>
      </w:r>
      <w:r w:rsidRPr="000A1A8F">
        <w:rPr>
          <w:rFonts w:hint="eastAsia"/>
          <w:sz w:val="24"/>
          <w:szCs w:val="24"/>
        </w:rPr>
        <w:t>から指示があった場合は、速やかにその指示に応じること。</w:t>
      </w:r>
    </w:p>
    <w:p w14:paraId="760C0428" w14:textId="7BA0BD0F" w:rsidR="00FF562E" w:rsidRPr="000A1A8F" w:rsidRDefault="00FF562E" w:rsidP="00FF562E">
      <w:pPr>
        <w:ind w:firstLineChars="200" w:firstLine="480"/>
        <w:rPr>
          <w:sz w:val="24"/>
          <w:szCs w:val="24"/>
        </w:rPr>
      </w:pPr>
      <w:r>
        <w:rPr>
          <w:rFonts w:hint="eastAsia"/>
          <w:sz w:val="24"/>
          <w:szCs w:val="24"/>
        </w:rPr>
        <w:t>・</w:t>
      </w:r>
      <w:r w:rsidRPr="000A1A8F">
        <w:rPr>
          <w:rFonts w:hint="eastAsia"/>
          <w:sz w:val="24"/>
          <w:szCs w:val="24"/>
        </w:rPr>
        <w:t>業務完了報告</w:t>
      </w:r>
    </w:p>
    <w:p w14:paraId="4608580F" w14:textId="77777777" w:rsidR="00FF562E" w:rsidRDefault="00FF562E" w:rsidP="00FF562E">
      <w:pPr>
        <w:ind w:firstLineChars="300" w:firstLine="720"/>
        <w:rPr>
          <w:sz w:val="24"/>
          <w:szCs w:val="24"/>
        </w:rPr>
      </w:pPr>
      <w:r w:rsidRPr="000A1A8F">
        <w:rPr>
          <w:rFonts w:hint="eastAsia"/>
          <w:sz w:val="24"/>
          <w:szCs w:val="24"/>
        </w:rPr>
        <w:t>全業務完了後、速やかに業務完了報告書を作成し、業務実績について</w:t>
      </w:r>
      <w:r>
        <w:rPr>
          <w:rFonts w:hint="eastAsia"/>
          <w:sz w:val="24"/>
          <w:szCs w:val="24"/>
        </w:rPr>
        <w:t>国東市</w:t>
      </w:r>
      <w:r w:rsidRPr="000A1A8F">
        <w:rPr>
          <w:rFonts w:hint="eastAsia"/>
          <w:sz w:val="24"/>
          <w:szCs w:val="24"/>
        </w:rPr>
        <w:t>へ報告す</w:t>
      </w:r>
    </w:p>
    <w:p w14:paraId="49271615" w14:textId="77777777" w:rsidR="00FF562E" w:rsidRPr="000A1A8F" w:rsidRDefault="00FF562E" w:rsidP="00FF562E">
      <w:pPr>
        <w:ind w:firstLineChars="200" w:firstLine="480"/>
        <w:rPr>
          <w:sz w:val="24"/>
          <w:szCs w:val="24"/>
        </w:rPr>
      </w:pPr>
      <w:r w:rsidRPr="000A1A8F">
        <w:rPr>
          <w:rFonts w:hint="eastAsia"/>
          <w:sz w:val="24"/>
          <w:szCs w:val="24"/>
        </w:rPr>
        <w:t>ること。</w:t>
      </w:r>
    </w:p>
    <w:p w14:paraId="7B870D46" w14:textId="15E47D96" w:rsidR="00FF562E" w:rsidRPr="000A1A8F" w:rsidRDefault="00FF562E" w:rsidP="00FF562E">
      <w:pPr>
        <w:ind w:firstLineChars="200" w:firstLine="480"/>
        <w:rPr>
          <w:sz w:val="24"/>
          <w:szCs w:val="24"/>
        </w:rPr>
      </w:pPr>
      <w:r>
        <w:rPr>
          <w:rFonts w:hint="eastAsia"/>
          <w:sz w:val="24"/>
          <w:szCs w:val="24"/>
        </w:rPr>
        <w:t>・</w:t>
      </w:r>
      <w:r w:rsidRPr="000A1A8F">
        <w:rPr>
          <w:rFonts w:hint="eastAsia"/>
          <w:sz w:val="24"/>
          <w:szCs w:val="24"/>
        </w:rPr>
        <w:t>秘密の保持</w:t>
      </w:r>
    </w:p>
    <w:p w14:paraId="07153AFB" w14:textId="77777777" w:rsidR="00FF562E" w:rsidRPr="000A1A8F" w:rsidRDefault="00FF562E" w:rsidP="00FF562E">
      <w:pPr>
        <w:ind w:firstLineChars="300" w:firstLine="720"/>
        <w:rPr>
          <w:sz w:val="24"/>
          <w:szCs w:val="24"/>
        </w:rPr>
      </w:pPr>
      <w:r w:rsidRPr="000A1A8F">
        <w:rPr>
          <w:rFonts w:hint="eastAsia"/>
          <w:sz w:val="24"/>
          <w:szCs w:val="24"/>
        </w:rPr>
        <w:t>本業務の履行に際し、知り得た秘密を他人に漏洩してはならない。</w:t>
      </w:r>
    </w:p>
    <w:p w14:paraId="54846F19" w14:textId="68D01480" w:rsidR="00FF562E" w:rsidRPr="000A1A8F" w:rsidRDefault="00FF562E" w:rsidP="00FF562E">
      <w:pPr>
        <w:ind w:firstLineChars="200" w:firstLine="480"/>
        <w:rPr>
          <w:sz w:val="24"/>
          <w:szCs w:val="24"/>
        </w:rPr>
      </w:pPr>
      <w:r>
        <w:rPr>
          <w:rFonts w:hint="eastAsia"/>
          <w:sz w:val="24"/>
          <w:szCs w:val="24"/>
        </w:rPr>
        <w:t>・</w:t>
      </w:r>
      <w:r w:rsidRPr="000A1A8F">
        <w:rPr>
          <w:rFonts w:hint="eastAsia"/>
          <w:sz w:val="24"/>
          <w:szCs w:val="24"/>
        </w:rPr>
        <w:t>個人情報の保護</w:t>
      </w:r>
    </w:p>
    <w:p w14:paraId="77A6E998" w14:textId="77777777" w:rsidR="00FF562E" w:rsidRDefault="00FF562E" w:rsidP="00FF562E">
      <w:pPr>
        <w:ind w:firstLineChars="300" w:firstLine="720"/>
        <w:rPr>
          <w:sz w:val="24"/>
          <w:szCs w:val="24"/>
        </w:rPr>
      </w:pPr>
      <w:r w:rsidRPr="000A1A8F">
        <w:rPr>
          <w:rFonts w:hint="eastAsia"/>
          <w:sz w:val="24"/>
          <w:szCs w:val="24"/>
        </w:rPr>
        <w:t>本業務を履行するための個人情報（個人に関する情報であって、特定の個人が識別さ</w:t>
      </w:r>
    </w:p>
    <w:p w14:paraId="595C726A" w14:textId="77777777" w:rsidR="00FF562E" w:rsidRDefault="00FF562E" w:rsidP="00C15B83">
      <w:pPr>
        <w:ind w:firstLineChars="250" w:firstLine="600"/>
        <w:rPr>
          <w:sz w:val="24"/>
          <w:szCs w:val="24"/>
        </w:rPr>
      </w:pPr>
      <w:r w:rsidRPr="000A1A8F">
        <w:rPr>
          <w:rFonts w:hint="eastAsia"/>
          <w:sz w:val="24"/>
          <w:szCs w:val="24"/>
        </w:rPr>
        <w:t>れ、又は識別されうるものをいう。）がある場合は、その保護の重要性を認識し、個人</w:t>
      </w:r>
    </w:p>
    <w:p w14:paraId="4A9E32A2" w14:textId="77777777" w:rsidR="00FF562E" w:rsidRPr="000A1A8F" w:rsidRDefault="00FF562E" w:rsidP="00FF562E">
      <w:pPr>
        <w:ind w:firstLineChars="200" w:firstLine="480"/>
        <w:rPr>
          <w:sz w:val="24"/>
          <w:szCs w:val="24"/>
        </w:rPr>
      </w:pPr>
      <w:r w:rsidRPr="000A1A8F">
        <w:rPr>
          <w:rFonts w:hint="eastAsia"/>
          <w:sz w:val="24"/>
          <w:szCs w:val="24"/>
        </w:rPr>
        <w:t>の権利利害を侵害することがないよう、個人情報を適正に取り扱わなければならない。</w:t>
      </w:r>
    </w:p>
    <w:p w14:paraId="63004335" w14:textId="5482EEB1" w:rsidR="00D101C7" w:rsidRPr="00E47D4C" w:rsidRDefault="00D101C7" w:rsidP="00D101C7">
      <w:pPr>
        <w:ind w:firstLineChars="200" w:firstLine="480"/>
        <w:rPr>
          <w:sz w:val="24"/>
          <w:szCs w:val="24"/>
        </w:rPr>
      </w:pPr>
      <w:r w:rsidRPr="00E47D4C">
        <w:rPr>
          <w:rFonts w:hint="eastAsia"/>
          <w:sz w:val="24"/>
          <w:szCs w:val="24"/>
        </w:rPr>
        <w:t>・再委託等の制限</w:t>
      </w:r>
    </w:p>
    <w:p w14:paraId="1C1F3906" w14:textId="63C8C709" w:rsidR="00D101C7" w:rsidRPr="00E47D4C" w:rsidRDefault="00D101C7" w:rsidP="00D101C7">
      <w:pPr>
        <w:ind w:firstLineChars="200" w:firstLine="480"/>
        <w:rPr>
          <w:sz w:val="24"/>
          <w:szCs w:val="24"/>
        </w:rPr>
      </w:pPr>
      <w:r w:rsidRPr="00E47D4C">
        <w:rPr>
          <w:rFonts w:hint="eastAsia"/>
          <w:sz w:val="24"/>
          <w:szCs w:val="24"/>
        </w:rPr>
        <w:t xml:space="preserve"> </w:t>
      </w:r>
      <w:r w:rsidR="00C15B83">
        <w:rPr>
          <w:rFonts w:hint="eastAsia"/>
          <w:sz w:val="24"/>
          <w:szCs w:val="24"/>
        </w:rPr>
        <w:t xml:space="preserve"> </w:t>
      </w:r>
      <w:r w:rsidRPr="00E47D4C">
        <w:rPr>
          <w:rFonts w:hint="eastAsia"/>
          <w:sz w:val="24"/>
          <w:szCs w:val="24"/>
        </w:rPr>
        <w:t>受託者は、業務の一部又は全部を第三者に委託し、又は請け負わせることができ</w:t>
      </w:r>
    </w:p>
    <w:p w14:paraId="74DB5CD0" w14:textId="0ED91E95" w:rsidR="00D101C7" w:rsidRPr="00E47D4C" w:rsidRDefault="00D101C7" w:rsidP="00C15B83">
      <w:pPr>
        <w:ind w:firstLineChars="250" w:firstLine="600"/>
        <w:rPr>
          <w:sz w:val="24"/>
          <w:szCs w:val="24"/>
        </w:rPr>
      </w:pPr>
      <w:r w:rsidRPr="00E47D4C">
        <w:rPr>
          <w:rFonts w:hint="eastAsia"/>
          <w:sz w:val="24"/>
          <w:szCs w:val="24"/>
        </w:rPr>
        <w:t>ないこととする。ただし、事業実施に必要と認められる業務については、委託者承</w:t>
      </w:r>
    </w:p>
    <w:p w14:paraId="1E849C43" w14:textId="08E9D623" w:rsidR="00D101C7" w:rsidRPr="00E47D4C" w:rsidRDefault="00D101C7" w:rsidP="00C15B83">
      <w:pPr>
        <w:ind w:firstLineChars="250" w:firstLine="600"/>
        <w:rPr>
          <w:sz w:val="24"/>
          <w:szCs w:val="24"/>
        </w:rPr>
      </w:pPr>
      <w:r w:rsidRPr="00E47D4C">
        <w:rPr>
          <w:rFonts w:hint="eastAsia"/>
          <w:sz w:val="24"/>
          <w:szCs w:val="24"/>
        </w:rPr>
        <w:t>諾の上、業務の一部を第三者に委託することができるものとする。</w:t>
      </w:r>
    </w:p>
    <w:p w14:paraId="606B8430" w14:textId="0DC8A781" w:rsidR="00D101C7" w:rsidRPr="00E47D4C" w:rsidRDefault="00D101C7" w:rsidP="00D101C7">
      <w:pPr>
        <w:ind w:firstLineChars="200" w:firstLine="480"/>
        <w:rPr>
          <w:sz w:val="24"/>
          <w:szCs w:val="24"/>
        </w:rPr>
      </w:pPr>
      <w:r w:rsidRPr="00E47D4C">
        <w:rPr>
          <w:rFonts w:hint="eastAsia"/>
          <w:sz w:val="24"/>
          <w:szCs w:val="24"/>
        </w:rPr>
        <w:t>・業務遂行上のトラブル</w:t>
      </w:r>
    </w:p>
    <w:p w14:paraId="17BB1B14" w14:textId="1B362842" w:rsidR="00D101C7" w:rsidRPr="00E47D4C" w:rsidRDefault="00D101C7" w:rsidP="00D101C7">
      <w:pPr>
        <w:ind w:firstLineChars="200" w:firstLine="480"/>
        <w:rPr>
          <w:sz w:val="24"/>
          <w:szCs w:val="24"/>
        </w:rPr>
      </w:pPr>
      <w:r w:rsidRPr="00E47D4C">
        <w:rPr>
          <w:rFonts w:hint="eastAsia"/>
          <w:sz w:val="24"/>
          <w:szCs w:val="24"/>
        </w:rPr>
        <w:t xml:space="preserve"> </w:t>
      </w:r>
      <w:r w:rsidR="00C15B83">
        <w:rPr>
          <w:rFonts w:hint="eastAsia"/>
          <w:sz w:val="24"/>
          <w:szCs w:val="24"/>
        </w:rPr>
        <w:t xml:space="preserve"> </w:t>
      </w:r>
      <w:r w:rsidRPr="00E47D4C">
        <w:rPr>
          <w:rFonts w:hint="eastAsia"/>
          <w:sz w:val="24"/>
          <w:szCs w:val="24"/>
        </w:rPr>
        <w:t>業務遂行上、何らかのトラブルが発生した場合、受託者は委託者と連携の上、速</w:t>
      </w:r>
    </w:p>
    <w:p w14:paraId="000A887D" w14:textId="2FB1B20D" w:rsidR="00D101C7" w:rsidRPr="00E47D4C" w:rsidRDefault="00D101C7" w:rsidP="00C15B83">
      <w:pPr>
        <w:ind w:firstLineChars="250" w:firstLine="600"/>
        <w:rPr>
          <w:sz w:val="24"/>
          <w:szCs w:val="24"/>
        </w:rPr>
      </w:pPr>
      <w:r w:rsidRPr="00E47D4C">
        <w:rPr>
          <w:rFonts w:hint="eastAsia"/>
          <w:sz w:val="24"/>
          <w:szCs w:val="24"/>
        </w:rPr>
        <w:t>やかに解決を図る。</w:t>
      </w:r>
    </w:p>
    <w:p w14:paraId="4EFB4218" w14:textId="77777777" w:rsidR="005D07D1" w:rsidRDefault="005D07D1" w:rsidP="00E47D4C">
      <w:pPr>
        <w:rPr>
          <w:b/>
          <w:sz w:val="24"/>
          <w:szCs w:val="24"/>
        </w:rPr>
      </w:pPr>
    </w:p>
    <w:p w14:paraId="2F22DC0F" w14:textId="3E57F267" w:rsidR="00D101C7" w:rsidRPr="00D101C7" w:rsidRDefault="00462AED" w:rsidP="00E47D4C">
      <w:pPr>
        <w:rPr>
          <w:b/>
          <w:sz w:val="24"/>
          <w:szCs w:val="24"/>
        </w:rPr>
      </w:pPr>
      <w:r>
        <w:rPr>
          <w:rFonts w:hint="eastAsia"/>
          <w:b/>
          <w:sz w:val="24"/>
          <w:szCs w:val="24"/>
        </w:rPr>
        <w:t>11</w:t>
      </w:r>
      <w:r w:rsidR="00D101C7" w:rsidRPr="00D101C7">
        <w:rPr>
          <w:rFonts w:hint="eastAsia"/>
          <w:b/>
          <w:sz w:val="24"/>
          <w:szCs w:val="24"/>
        </w:rPr>
        <w:t xml:space="preserve"> </w:t>
      </w:r>
      <w:r w:rsidR="00D101C7" w:rsidRPr="00D101C7">
        <w:rPr>
          <w:rFonts w:hint="eastAsia"/>
          <w:b/>
          <w:sz w:val="24"/>
          <w:szCs w:val="24"/>
        </w:rPr>
        <w:t>その他</w:t>
      </w:r>
    </w:p>
    <w:p w14:paraId="6760EB36" w14:textId="77777777" w:rsidR="00D101C7" w:rsidRPr="00E47D4C" w:rsidRDefault="00D101C7" w:rsidP="00D101C7">
      <w:pPr>
        <w:ind w:firstLineChars="200" w:firstLine="482"/>
        <w:rPr>
          <w:sz w:val="24"/>
          <w:szCs w:val="24"/>
        </w:rPr>
      </w:pPr>
      <w:r w:rsidRPr="00D101C7">
        <w:rPr>
          <w:rFonts w:hint="eastAsia"/>
          <w:b/>
          <w:sz w:val="24"/>
          <w:szCs w:val="24"/>
        </w:rPr>
        <w:t xml:space="preserve"> </w:t>
      </w:r>
      <w:r w:rsidRPr="00E47D4C">
        <w:rPr>
          <w:rFonts w:hint="eastAsia"/>
          <w:sz w:val="24"/>
          <w:szCs w:val="24"/>
        </w:rPr>
        <w:t>本仕様書に記載されていない事項、又は本仕様書に疑義が生じた場合は、委託者</w:t>
      </w:r>
    </w:p>
    <w:p w14:paraId="45691532" w14:textId="0C2C7433" w:rsidR="00F73AB7" w:rsidRPr="00E47D4C" w:rsidRDefault="00D101C7" w:rsidP="00D101C7">
      <w:pPr>
        <w:ind w:firstLineChars="200" w:firstLine="480"/>
        <w:rPr>
          <w:sz w:val="24"/>
          <w:szCs w:val="24"/>
        </w:rPr>
      </w:pPr>
      <w:r w:rsidRPr="00E47D4C">
        <w:rPr>
          <w:rFonts w:hint="eastAsia"/>
          <w:sz w:val="24"/>
          <w:szCs w:val="24"/>
        </w:rPr>
        <w:t>及び受託者が協議の上、定めるものとする。</w:t>
      </w:r>
    </w:p>
    <w:p w14:paraId="30970042" w14:textId="2B0F4DE5" w:rsidR="00C5079B" w:rsidRPr="000A1A8F" w:rsidRDefault="00C5079B" w:rsidP="00C5079B">
      <w:pPr>
        <w:ind w:firstLineChars="200" w:firstLine="480"/>
        <w:rPr>
          <w:sz w:val="24"/>
          <w:szCs w:val="24"/>
        </w:rPr>
      </w:pPr>
    </w:p>
    <w:p w14:paraId="2BF1A9D0" w14:textId="02D5D973" w:rsidR="000A1A8F" w:rsidRPr="00C5079B" w:rsidRDefault="00462AED" w:rsidP="000A1A8F">
      <w:pPr>
        <w:rPr>
          <w:b/>
          <w:sz w:val="24"/>
          <w:szCs w:val="24"/>
        </w:rPr>
      </w:pPr>
      <w:r>
        <w:rPr>
          <w:rFonts w:hint="eastAsia"/>
          <w:b/>
          <w:sz w:val="24"/>
          <w:szCs w:val="24"/>
        </w:rPr>
        <w:t>12</w:t>
      </w:r>
      <w:r w:rsidR="000A1A8F" w:rsidRPr="00C5079B">
        <w:rPr>
          <w:rFonts w:hint="eastAsia"/>
          <w:b/>
          <w:sz w:val="24"/>
          <w:szCs w:val="24"/>
        </w:rPr>
        <w:t xml:space="preserve"> </w:t>
      </w:r>
      <w:r w:rsidR="009D0500" w:rsidRPr="009D0500">
        <w:rPr>
          <w:rFonts w:hint="eastAsia"/>
          <w:b/>
          <w:sz w:val="24"/>
          <w:szCs w:val="24"/>
        </w:rPr>
        <w:t>質問提出</w:t>
      </w:r>
      <w:r w:rsidR="009D0500">
        <w:rPr>
          <w:rFonts w:hint="eastAsia"/>
          <w:b/>
          <w:sz w:val="24"/>
          <w:szCs w:val="24"/>
        </w:rPr>
        <w:t>方法</w:t>
      </w:r>
      <w:r w:rsidR="000A1A8F" w:rsidRPr="00C5079B">
        <w:rPr>
          <w:rFonts w:hint="eastAsia"/>
          <w:b/>
          <w:sz w:val="24"/>
          <w:szCs w:val="24"/>
        </w:rPr>
        <w:t>及び</w:t>
      </w:r>
      <w:r w:rsidR="009D0500" w:rsidRPr="009D0500">
        <w:rPr>
          <w:rFonts w:hint="eastAsia"/>
          <w:b/>
          <w:sz w:val="24"/>
          <w:szCs w:val="24"/>
        </w:rPr>
        <w:t>問合せ先</w:t>
      </w:r>
    </w:p>
    <w:p w14:paraId="6BCDC008" w14:textId="2552B032" w:rsidR="009D0500" w:rsidRPr="009D0500" w:rsidRDefault="009D0500" w:rsidP="00C5079B">
      <w:pPr>
        <w:ind w:left="482" w:hangingChars="200" w:hanging="482"/>
        <w:rPr>
          <w:b/>
          <w:sz w:val="24"/>
          <w:szCs w:val="24"/>
        </w:rPr>
      </w:pPr>
      <w:r w:rsidRPr="009D0500">
        <w:rPr>
          <w:rFonts w:hint="eastAsia"/>
          <w:b/>
          <w:sz w:val="24"/>
          <w:szCs w:val="24"/>
        </w:rPr>
        <w:t>（</w:t>
      </w:r>
      <w:r w:rsidRPr="009D0500">
        <w:rPr>
          <w:rFonts w:hint="eastAsia"/>
          <w:b/>
          <w:sz w:val="24"/>
          <w:szCs w:val="24"/>
        </w:rPr>
        <w:t>1</w:t>
      </w:r>
      <w:r w:rsidRPr="009D0500">
        <w:rPr>
          <w:rFonts w:hint="eastAsia"/>
          <w:b/>
          <w:sz w:val="24"/>
          <w:szCs w:val="24"/>
        </w:rPr>
        <w:t>）質問提出方法</w:t>
      </w:r>
    </w:p>
    <w:p w14:paraId="41E38347" w14:textId="162B221A" w:rsidR="00E40E5F" w:rsidRPr="00E40E5F" w:rsidRDefault="000A1A8F" w:rsidP="00E40E5F">
      <w:pPr>
        <w:ind w:leftChars="200" w:left="420"/>
        <w:rPr>
          <w:sz w:val="24"/>
          <w:szCs w:val="24"/>
        </w:rPr>
      </w:pPr>
      <w:r w:rsidRPr="000A1A8F">
        <w:rPr>
          <w:rFonts w:hint="eastAsia"/>
          <w:sz w:val="24"/>
          <w:szCs w:val="24"/>
        </w:rPr>
        <w:t>仕様書に関して質問がある場合は、令和</w:t>
      </w:r>
      <w:r w:rsidR="009D0500">
        <w:rPr>
          <w:rFonts w:hint="eastAsia"/>
          <w:sz w:val="24"/>
          <w:szCs w:val="24"/>
        </w:rPr>
        <w:t>8</w:t>
      </w:r>
      <w:r w:rsidRPr="000A1A8F">
        <w:rPr>
          <w:rFonts w:hint="eastAsia"/>
          <w:sz w:val="24"/>
          <w:szCs w:val="24"/>
        </w:rPr>
        <w:t>年</w:t>
      </w:r>
      <w:r w:rsidR="009D0500">
        <w:rPr>
          <w:rFonts w:hint="eastAsia"/>
          <w:sz w:val="24"/>
          <w:szCs w:val="24"/>
        </w:rPr>
        <w:t>5</w:t>
      </w:r>
      <w:r w:rsidRPr="000A1A8F">
        <w:rPr>
          <w:rFonts w:hint="eastAsia"/>
          <w:sz w:val="24"/>
          <w:szCs w:val="24"/>
        </w:rPr>
        <w:t>月</w:t>
      </w:r>
      <w:r w:rsidR="009D0500">
        <w:rPr>
          <w:rFonts w:hint="eastAsia"/>
          <w:sz w:val="24"/>
          <w:szCs w:val="24"/>
        </w:rPr>
        <w:t>18</w:t>
      </w:r>
      <w:r w:rsidRPr="000A1A8F">
        <w:rPr>
          <w:rFonts w:hint="eastAsia"/>
          <w:sz w:val="24"/>
          <w:szCs w:val="24"/>
        </w:rPr>
        <w:t>日（</w:t>
      </w:r>
      <w:r w:rsidR="00F73AB7">
        <w:rPr>
          <w:rFonts w:hint="eastAsia"/>
          <w:sz w:val="24"/>
          <w:szCs w:val="24"/>
        </w:rPr>
        <w:t>木</w:t>
      </w:r>
      <w:r w:rsidRPr="000A1A8F">
        <w:rPr>
          <w:rFonts w:hint="eastAsia"/>
          <w:sz w:val="24"/>
          <w:szCs w:val="24"/>
        </w:rPr>
        <w:t>）</w:t>
      </w:r>
      <w:r w:rsidRPr="000A1A8F">
        <w:rPr>
          <w:rFonts w:hint="eastAsia"/>
          <w:sz w:val="24"/>
          <w:szCs w:val="24"/>
        </w:rPr>
        <w:t>17</w:t>
      </w:r>
      <w:r w:rsidRPr="000A1A8F">
        <w:rPr>
          <w:rFonts w:hint="eastAsia"/>
          <w:sz w:val="24"/>
          <w:szCs w:val="24"/>
        </w:rPr>
        <w:t>：</w:t>
      </w:r>
      <w:r w:rsidR="00F550EB">
        <w:rPr>
          <w:rFonts w:hint="eastAsia"/>
          <w:sz w:val="24"/>
          <w:szCs w:val="24"/>
        </w:rPr>
        <w:t>00</w:t>
      </w:r>
      <w:r w:rsidRPr="000A1A8F">
        <w:rPr>
          <w:rFonts w:hint="eastAsia"/>
          <w:sz w:val="24"/>
          <w:szCs w:val="24"/>
        </w:rPr>
        <w:t xml:space="preserve"> </w:t>
      </w:r>
      <w:r w:rsidRPr="000A1A8F">
        <w:rPr>
          <w:rFonts w:hint="eastAsia"/>
          <w:sz w:val="24"/>
          <w:szCs w:val="24"/>
        </w:rPr>
        <w:t>までに、別紙「質疑・回答書」にて下記（２）問合せ先に</w:t>
      </w:r>
      <w:r w:rsidRPr="000A1A8F">
        <w:rPr>
          <w:rFonts w:hint="eastAsia"/>
          <w:sz w:val="24"/>
          <w:szCs w:val="24"/>
        </w:rPr>
        <w:t xml:space="preserve">FAX </w:t>
      </w:r>
      <w:r w:rsidRPr="000A1A8F">
        <w:rPr>
          <w:rFonts w:hint="eastAsia"/>
          <w:sz w:val="24"/>
          <w:szCs w:val="24"/>
        </w:rPr>
        <w:t>または</w:t>
      </w:r>
      <w:r w:rsidR="007C0F11">
        <w:rPr>
          <w:rFonts w:hint="eastAsia"/>
          <w:sz w:val="24"/>
          <w:szCs w:val="24"/>
        </w:rPr>
        <w:t>メール</w:t>
      </w:r>
      <w:r w:rsidRPr="000A1A8F">
        <w:rPr>
          <w:rFonts w:hint="eastAsia"/>
          <w:sz w:val="24"/>
          <w:szCs w:val="24"/>
        </w:rPr>
        <w:t>により提出すること。</w:t>
      </w:r>
      <w:r w:rsidRPr="000A1A8F">
        <w:rPr>
          <w:rFonts w:hint="eastAsia"/>
          <w:sz w:val="24"/>
          <w:szCs w:val="24"/>
        </w:rPr>
        <w:t xml:space="preserve">FAX </w:t>
      </w:r>
      <w:r w:rsidRPr="000A1A8F">
        <w:rPr>
          <w:rFonts w:hint="eastAsia"/>
          <w:sz w:val="24"/>
          <w:szCs w:val="24"/>
        </w:rPr>
        <w:t>の場合は、受信確認の連絡を入れること。質問等があった場合は、令和</w:t>
      </w:r>
      <w:r w:rsidR="009D0500">
        <w:rPr>
          <w:rFonts w:hint="eastAsia"/>
          <w:sz w:val="24"/>
          <w:szCs w:val="24"/>
        </w:rPr>
        <w:t>8</w:t>
      </w:r>
      <w:r w:rsidRPr="000A1A8F">
        <w:rPr>
          <w:rFonts w:hint="eastAsia"/>
          <w:sz w:val="24"/>
          <w:szCs w:val="24"/>
        </w:rPr>
        <w:t>年</w:t>
      </w:r>
      <w:r w:rsidR="009D0500">
        <w:rPr>
          <w:rFonts w:hint="eastAsia"/>
          <w:sz w:val="24"/>
          <w:szCs w:val="24"/>
        </w:rPr>
        <w:t>5</w:t>
      </w:r>
      <w:r w:rsidRPr="000A1A8F">
        <w:rPr>
          <w:rFonts w:hint="eastAsia"/>
          <w:sz w:val="24"/>
          <w:szCs w:val="24"/>
        </w:rPr>
        <w:t>月</w:t>
      </w:r>
      <w:r w:rsidR="009D0500">
        <w:rPr>
          <w:rFonts w:hint="eastAsia"/>
          <w:sz w:val="24"/>
          <w:szCs w:val="24"/>
        </w:rPr>
        <w:t>19</w:t>
      </w:r>
      <w:r w:rsidRPr="000A1A8F">
        <w:rPr>
          <w:rFonts w:hint="eastAsia"/>
          <w:sz w:val="24"/>
          <w:szCs w:val="24"/>
        </w:rPr>
        <w:t>日（</w:t>
      </w:r>
      <w:r w:rsidR="009D0500">
        <w:rPr>
          <w:rFonts w:hint="eastAsia"/>
          <w:sz w:val="24"/>
          <w:szCs w:val="24"/>
        </w:rPr>
        <w:t>火</w:t>
      </w:r>
      <w:r w:rsidRPr="000A1A8F">
        <w:rPr>
          <w:rFonts w:hint="eastAsia"/>
          <w:sz w:val="24"/>
          <w:szCs w:val="24"/>
        </w:rPr>
        <w:t>）まで</w:t>
      </w:r>
      <w:r w:rsidR="007C0F11">
        <w:rPr>
          <w:rFonts w:hint="eastAsia"/>
          <w:sz w:val="24"/>
          <w:szCs w:val="24"/>
        </w:rPr>
        <w:t>国東市ホームページで</w:t>
      </w:r>
      <w:r w:rsidRPr="000A1A8F">
        <w:rPr>
          <w:rFonts w:hint="eastAsia"/>
          <w:sz w:val="24"/>
          <w:szCs w:val="24"/>
        </w:rPr>
        <w:t>回答する。</w:t>
      </w:r>
    </w:p>
    <w:p w14:paraId="0044722B" w14:textId="35B37D87" w:rsidR="000A1A8F" w:rsidRPr="009D0500" w:rsidRDefault="009D0500" w:rsidP="000A1A8F">
      <w:pPr>
        <w:rPr>
          <w:b/>
          <w:sz w:val="24"/>
          <w:szCs w:val="24"/>
        </w:rPr>
      </w:pPr>
      <w:r>
        <w:rPr>
          <w:rFonts w:hint="eastAsia"/>
          <w:b/>
          <w:sz w:val="24"/>
          <w:szCs w:val="24"/>
        </w:rPr>
        <w:lastRenderedPageBreak/>
        <w:t>（</w:t>
      </w:r>
      <w:r>
        <w:rPr>
          <w:rFonts w:hint="eastAsia"/>
          <w:b/>
          <w:sz w:val="24"/>
          <w:szCs w:val="24"/>
        </w:rPr>
        <w:t>2</w:t>
      </w:r>
      <w:r>
        <w:rPr>
          <w:rFonts w:hint="eastAsia"/>
          <w:b/>
          <w:sz w:val="24"/>
          <w:szCs w:val="24"/>
        </w:rPr>
        <w:t>）</w:t>
      </w:r>
      <w:r w:rsidR="000A1A8F" w:rsidRPr="009D0500">
        <w:rPr>
          <w:rFonts w:hint="eastAsia"/>
          <w:b/>
          <w:sz w:val="24"/>
          <w:szCs w:val="24"/>
        </w:rPr>
        <w:t>問合せ先</w:t>
      </w:r>
    </w:p>
    <w:p w14:paraId="5CDC92B1" w14:textId="10488E3D" w:rsidR="000A1A8F" w:rsidRPr="000A1A8F" w:rsidRDefault="002A4041" w:rsidP="00C5079B">
      <w:pPr>
        <w:ind w:firstLineChars="300" w:firstLine="720"/>
        <w:rPr>
          <w:sz w:val="24"/>
          <w:szCs w:val="24"/>
        </w:rPr>
      </w:pPr>
      <w:r>
        <w:rPr>
          <w:rFonts w:hint="eastAsia"/>
          <w:sz w:val="24"/>
          <w:szCs w:val="24"/>
        </w:rPr>
        <w:t>国東</w:t>
      </w:r>
      <w:r w:rsidR="007C0F11">
        <w:rPr>
          <w:rFonts w:hint="eastAsia"/>
          <w:sz w:val="24"/>
          <w:szCs w:val="24"/>
        </w:rPr>
        <w:t xml:space="preserve">市役所　</w:t>
      </w:r>
      <w:r w:rsidR="009D0500">
        <w:rPr>
          <w:rFonts w:hint="eastAsia"/>
          <w:sz w:val="24"/>
          <w:szCs w:val="24"/>
        </w:rPr>
        <w:t>観光・地域産業創造課</w:t>
      </w:r>
    </w:p>
    <w:p w14:paraId="3D420560" w14:textId="7090E135" w:rsidR="007C0F11" w:rsidRPr="004F474A" w:rsidRDefault="007C0F11" w:rsidP="007C0F11">
      <w:pPr>
        <w:overflowPunct w:val="0"/>
        <w:ind w:firstLineChars="300" w:firstLine="72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ＴＥＬ：</w:t>
      </w:r>
      <w:r>
        <w:rPr>
          <w:rFonts w:asciiTheme="minorEastAsia" w:hAnsiTheme="minorEastAsia" w:cs="ＭＳ 明朝" w:hint="eastAsia"/>
          <w:kern w:val="0"/>
          <w:sz w:val="24"/>
          <w:szCs w:val="24"/>
        </w:rPr>
        <w:t>0978‐72</w:t>
      </w:r>
      <w:r w:rsidRPr="00BD75EF">
        <w:rPr>
          <w:rFonts w:asciiTheme="minorEastAsia" w:hAnsiTheme="minorEastAsia" w:cs="ＭＳ 明朝" w:hint="eastAsia"/>
          <w:kern w:val="0"/>
          <w:sz w:val="24"/>
          <w:szCs w:val="24"/>
        </w:rPr>
        <w:t>‐</w:t>
      </w:r>
      <w:r w:rsidR="009D0500">
        <w:rPr>
          <w:rFonts w:asciiTheme="minorEastAsia" w:hAnsiTheme="minorEastAsia" w:cs="ＭＳ 明朝" w:hint="eastAsia"/>
          <w:kern w:val="0"/>
          <w:sz w:val="24"/>
          <w:szCs w:val="24"/>
        </w:rPr>
        <w:t>5183</w:t>
      </w:r>
      <w:r w:rsidRPr="004F474A">
        <w:rPr>
          <w:rFonts w:asciiTheme="minorEastAsia" w:hAnsiTheme="minorEastAsia" w:cs="ＭＳ 明朝" w:hint="eastAsia"/>
          <w:kern w:val="0"/>
          <w:sz w:val="24"/>
          <w:szCs w:val="24"/>
        </w:rPr>
        <w:t>（直通）ＦＡＸ：</w:t>
      </w:r>
      <w:r>
        <w:rPr>
          <w:rFonts w:asciiTheme="minorEastAsia" w:hAnsiTheme="minorEastAsia" w:cs="ＭＳ 明朝" w:hint="eastAsia"/>
          <w:kern w:val="0"/>
          <w:sz w:val="24"/>
          <w:szCs w:val="24"/>
        </w:rPr>
        <w:t>0978‐72‐5182</w:t>
      </w:r>
    </w:p>
    <w:p w14:paraId="14F47D8D" w14:textId="61C92007" w:rsidR="000A1A8F" w:rsidRPr="00EF6E54" w:rsidRDefault="007C0F11" w:rsidP="00EF6E54">
      <w:pPr>
        <w:overflowPunct w:val="0"/>
        <w:ind w:firstLineChars="300" w:firstLine="720"/>
        <w:textAlignment w:val="baseline"/>
        <w:rPr>
          <w:rFonts w:asciiTheme="minorEastAsia" w:hAnsiTheme="minorEastAsia" w:cs="ＭＳ 明朝"/>
          <w:kern w:val="0"/>
          <w:sz w:val="24"/>
          <w:szCs w:val="24"/>
        </w:rPr>
      </w:pPr>
      <w:r w:rsidRPr="004F474A">
        <w:rPr>
          <w:rFonts w:asciiTheme="minorEastAsia" w:hAnsiTheme="minorEastAsia" w:cs="ＭＳ 明朝" w:hint="eastAsia"/>
          <w:kern w:val="0"/>
          <w:sz w:val="24"/>
          <w:szCs w:val="24"/>
        </w:rPr>
        <w:t>Ｅメールアドレス：</w:t>
      </w:r>
      <w:r w:rsidRPr="00BD75EF">
        <w:rPr>
          <w:rFonts w:asciiTheme="minorEastAsia" w:hAnsiTheme="minorEastAsia" w:cs="ＭＳ 明朝"/>
          <w:kern w:val="0"/>
          <w:sz w:val="24"/>
          <w:szCs w:val="24"/>
        </w:rPr>
        <w:t>sosei@city.kunisaki.lg.jp</w:t>
      </w:r>
    </w:p>
    <w:sectPr w:rsidR="000A1A8F" w:rsidRPr="00EF6E54" w:rsidSect="000A1A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0B1B5" w14:textId="77777777" w:rsidR="00D8754B" w:rsidRDefault="00D8754B" w:rsidP="00C1505A">
      <w:r>
        <w:separator/>
      </w:r>
    </w:p>
  </w:endnote>
  <w:endnote w:type="continuationSeparator" w:id="0">
    <w:p w14:paraId="72EF3046" w14:textId="77777777" w:rsidR="00D8754B" w:rsidRDefault="00D8754B" w:rsidP="00C1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4357A" w14:textId="77777777" w:rsidR="00D8754B" w:rsidRDefault="00D8754B" w:rsidP="00C1505A">
      <w:r>
        <w:separator/>
      </w:r>
    </w:p>
  </w:footnote>
  <w:footnote w:type="continuationSeparator" w:id="0">
    <w:p w14:paraId="46F99778" w14:textId="77777777" w:rsidR="00D8754B" w:rsidRDefault="00D8754B" w:rsidP="00C1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8F"/>
    <w:rsid w:val="00021F7F"/>
    <w:rsid w:val="000438EF"/>
    <w:rsid w:val="00092940"/>
    <w:rsid w:val="000A1A8F"/>
    <w:rsid w:val="000D22CF"/>
    <w:rsid w:val="000F3A7E"/>
    <w:rsid w:val="000F3F66"/>
    <w:rsid w:val="00110422"/>
    <w:rsid w:val="00124A6F"/>
    <w:rsid w:val="00130FA4"/>
    <w:rsid w:val="00161150"/>
    <w:rsid w:val="00165927"/>
    <w:rsid w:val="001A4E2F"/>
    <w:rsid w:val="001B0488"/>
    <w:rsid w:val="001C5E73"/>
    <w:rsid w:val="00200AE8"/>
    <w:rsid w:val="00205BAA"/>
    <w:rsid w:val="00242D52"/>
    <w:rsid w:val="00254710"/>
    <w:rsid w:val="002827BA"/>
    <w:rsid w:val="002A4041"/>
    <w:rsid w:val="002A7332"/>
    <w:rsid w:val="002C2B85"/>
    <w:rsid w:val="00312BDC"/>
    <w:rsid w:val="00321D99"/>
    <w:rsid w:val="0034461F"/>
    <w:rsid w:val="003545A1"/>
    <w:rsid w:val="00385639"/>
    <w:rsid w:val="00392FF6"/>
    <w:rsid w:val="003A18C1"/>
    <w:rsid w:val="003B4FAF"/>
    <w:rsid w:val="003B700D"/>
    <w:rsid w:val="00402A04"/>
    <w:rsid w:val="00416C9E"/>
    <w:rsid w:val="00440903"/>
    <w:rsid w:val="0044707D"/>
    <w:rsid w:val="00462AED"/>
    <w:rsid w:val="00471DF0"/>
    <w:rsid w:val="0049550C"/>
    <w:rsid w:val="004B411E"/>
    <w:rsid w:val="004B555F"/>
    <w:rsid w:val="004C67F6"/>
    <w:rsid w:val="00537402"/>
    <w:rsid w:val="0056620E"/>
    <w:rsid w:val="00585592"/>
    <w:rsid w:val="005A6818"/>
    <w:rsid w:val="005B6A13"/>
    <w:rsid w:val="005D07D1"/>
    <w:rsid w:val="005F09FA"/>
    <w:rsid w:val="00612555"/>
    <w:rsid w:val="0061255B"/>
    <w:rsid w:val="00616200"/>
    <w:rsid w:val="0062114A"/>
    <w:rsid w:val="00645D49"/>
    <w:rsid w:val="00661EE4"/>
    <w:rsid w:val="00683C9B"/>
    <w:rsid w:val="00692C4C"/>
    <w:rsid w:val="006A241A"/>
    <w:rsid w:val="006A2BF1"/>
    <w:rsid w:val="006C03D9"/>
    <w:rsid w:val="007146B9"/>
    <w:rsid w:val="007464B5"/>
    <w:rsid w:val="0075740A"/>
    <w:rsid w:val="007720E1"/>
    <w:rsid w:val="00777186"/>
    <w:rsid w:val="007946A9"/>
    <w:rsid w:val="007B562A"/>
    <w:rsid w:val="007C0F11"/>
    <w:rsid w:val="007C1163"/>
    <w:rsid w:val="007F5A16"/>
    <w:rsid w:val="00810AA8"/>
    <w:rsid w:val="00812E5E"/>
    <w:rsid w:val="008349C1"/>
    <w:rsid w:val="00841C32"/>
    <w:rsid w:val="008437EF"/>
    <w:rsid w:val="00846A62"/>
    <w:rsid w:val="00854B72"/>
    <w:rsid w:val="00861C2D"/>
    <w:rsid w:val="00897BF2"/>
    <w:rsid w:val="008B35EA"/>
    <w:rsid w:val="00900B26"/>
    <w:rsid w:val="00904084"/>
    <w:rsid w:val="009167D2"/>
    <w:rsid w:val="009458C3"/>
    <w:rsid w:val="00971404"/>
    <w:rsid w:val="00975A43"/>
    <w:rsid w:val="00981F69"/>
    <w:rsid w:val="009C23B7"/>
    <w:rsid w:val="009C57CD"/>
    <w:rsid w:val="009D0500"/>
    <w:rsid w:val="009D0F91"/>
    <w:rsid w:val="00A02AD2"/>
    <w:rsid w:val="00A05D31"/>
    <w:rsid w:val="00A13744"/>
    <w:rsid w:val="00A674D0"/>
    <w:rsid w:val="00A86E0C"/>
    <w:rsid w:val="00AA1824"/>
    <w:rsid w:val="00AC6394"/>
    <w:rsid w:val="00B34155"/>
    <w:rsid w:val="00B53937"/>
    <w:rsid w:val="00B75A4B"/>
    <w:rsid w:val="00B76B1A"/>
    <w:rsid w:val="00BA1DDD"/>
    <w:rsid w:val="00BA4543"/>
    <w:rsid w:val="00BB1076"/>
    <w:rsid w:val="00BC4542"/>
    <w:rsid w:val="00C03ECD"/>
    <w:rsid w:val="00C1505A"/>
    <w:rsid w:val="00C15B83"/>
    <w:rsid w:val="00C5079B"/>
    <w:rsid w:val="00C5131D"/>
    <w:rsid w:val="00C52E36"/>
    <w:rsid w:val="00C62141"/>
    <w:rsid w:val="00C674B2"/>
    <w:rsid w:val="00C722C7"/>
    <w:rsid w:val="00C90624"/>
    <w:rsid w:val="00CA247E"/>
    <w:rsid w:val="00CB6C59"/>
    <w:rsid w:val="00CE4BA0"/>
    <w:rsid w:val="00CE5AF3"/>
    <w:rsid w:val="00D101C7"/>
    <w:rsid w:val="00D372BB"/>
    <w:rsid w:val="00D422AE"/>
    <w:rsid w:val="00D507C0"/>
    <w:rsid w:val="00D84C7A"/>
    <w:rsid w:val="00D8754B"/>
    <w:rsid w:val="00DD5428"/>
    <w:rsid w:val="00DE4442"/>
    <w:rsid w:val="00DE70A6"/>
    <w:rsid w:val="00E01B1D"/>
    <w:rsid w:val="00E10CAD"/>
    <w:rsid w:val="00E372E6"/>
    <w:rsid w:val="00E40E5F"/>
    <w:rsid w:val="00E47D4C"/>
    <w:rsid w:val="00E508F8"/>
    <w:rsid w:val="00E575FE"/>
    <w:rsid w:val="00E60181"/>
    <w:rsid w:val="00E7441E"/>
    <w:rsid w:val="00E75392"/>
    <w:rsid w:val="00EA3349"/>
    <w:rsid w:val="00EA36C6"/>
    <w:rsid w:val="00ED2934"/>
    <w:rsid w:val="00EE17EF"/>
    <w:rsid w:val="00EE1E60"/>
    <w:rsid w:val="00EE2B2A"/>
    <w:rsid w:val="00EF6E54"/>
    <w:rsid w:val="00F00A5B"/>
    <w:rsid w:val="00F11A21"/>
    <w:rsid w:val="00F13B70"/>
    <w:rsid w:val="00F2562D"/>
    <w:rsid w:val="00F34888"/>
    <w:rsid w:val="00F35EA2"/>
    <w:rsid w:val="00F550EB"/>
    <w:rsid w:val="00F57A01"/>
    <w:rsid w:val="00F73AB7"/>
    <w:rsid w:val="00F76B97"/>
    <w:rsid w:val="00F8153F"/>
    <w:rsid w:val="00F92612"/>
    <w:rsid w:val="00F93DF9"/>
    <w:rsid w:val="00F962EC"/>
    <w:rsid w:val="00FA20FD"/>
    <w:rsid w:val="00FB1E35"/>
    <w:rsid w:val="00FB5ADD"/>
    <w:rsid w:val="00FD4E4E"/>
    <w:rsid w:val="00FF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8DBC4C"/>
  <w15:chartTrackingRefBased/>
  <w15:docId w15:val="{078AA096-C768-477F-B04D-377D7D12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05A"/>
    <w:pPr>
      <w:tabs>
        <w:tab w:val="center" w:pos="4252"/>
        <w:tab w:val="right" w:pos="8504"/>
      </w:tabs>
      <w:snapToGrid w:val="0"/>
    </w:pPr>
  </w:style>
  <w:style w:type="character" w:customStyle="1" w:styleId="a4">
    <w:name w:val="ヘッダー (文字)"/>
    <w:basedOn w:val="a0"/>
    <w:link w:val="a3"/>
    <w:uiPriority w:val="99"/>
    <w:rsid w:val="00C1505A"/>
  </w:style>
  <w:style w:type="paragraph" w:styleId="a5">
    <w:name w:val="footer"/>
    <w:basedOn w:val="a"/>
    <w:link w:val="a6"/>
    <w:uiPriority w:val="99"/>
    <w:unhideWhenUsed/>
    <w:rsid w:val="00C1505A"/>
    <w:pPr>
      <w:tabs>
        <w:tab w:val="center" w:pos="4252"/>
        <w:tab w:val="right" w:pos="8504"/>
      </w:tabs>
      <w:snapToGrid w:val="0"/>
    </w:pPr>
  </w:style>
  <w:style w:type="character" w:customStyle="1" w:styleId="a6">
    <w:name w:val="フッター (文字)"/>
    <w:basedOn w:val="a0"/>
    <w:link w:val="a5"/>
    <w:uiPriority w:val="99"/>
    <w:rsid w:val="00C1505A"/>
  </w:style>
  <w:style w:type="paragraph" w:styleId="a7">
    <w:name w:val="Balloon Text"/>
    <w:basedOn w:val="a"/>
    <w:link w:val="a8"/>
    <w:uiPriority w:val="99"/>
    <w:semiHidden/>
    <w:unhideWhenUsed/>
    <w:rsid w:val="00975A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5A43"/>
    <w:rPr>
      <w:rFonts w:asciiTheme="majorHAnsi" w:eastAsiaTheme="majorEastAsia" w:hAnsiTheme="majorHAnsi" w:cstheme="majorBidi"/>
      <w:sz w:val="18"/>
      <w:szCs w:val="18"/>
    </w:rPr>
  </w:style>
  <w:style w:type="table" w:styleId="a9">
    <w:name w:val="Table Grid"/>
    <w:basedOn w:val="a1"/>
    <w:uiPriority w:val="39"/>
    <w:rsid w:val="0013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6AE1-B3A6-4062-B1DE-ACFE69DC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5</Pages>
  <Words>542</Words>
  <Characters>3091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40</cp:revision>
  <cp:lastPrinted>2026-04-27T08:38:00Z</cp:lastPrinted>
  <dcterms:created xsi:type="dcterms:W3CDTF">2022-07-05T05:21:00Z</dcterms:created>
  <dcterms:modified xsi:type="dcterms:W3CDTF">2026-04-28T02:18:00Z</dcterms:modified>
</cp:coreProperties>
</file>